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F4" w:rsidRPr="006775A9" w:rsidRDefault="008B6E74" w:rsidP="00C0592B">
      <w:pPr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Приложение</w:t>
      </w:r>
    </w:p>
    <w:p w:rsidR="008E10BF" w:rsidRDefault="008E10BF" w:rsidP="009F0FD2">
      <w:pPr>
        <w:pStyle w:val="a7"/>
        <w:ind w:firstLine="709"/>
        <w:jc w:val="center"/>
        <w:rPr>
          <w:rFonts w:ascii="PT Astra Serif" w:eastAsia="PT Astra Serif" w:hAnsi="PT Astra Serif"/>
          <w:sz w:val="26"/>
          <w:szCs w:val="26"/>
        </w:rPr>
      </w:pPr>
    </w:p>
    <w:p w:rsidR="009F0FD2" w:rsidRDefault="009F0FD2" w:rsidP="009F0FD2">
      <w:pPr>
        <w:pStyle w:val="a7"/>
        <w:ind w:firstLine="709"/>
        <w:jc w:val="center"/>
        <w:rPr>
          <w:rFonts w:ascii="PT Astra Serif" w:eastAsia="PT Astra Serif" w:hAnsi="PT Astra Serif"/>
          <w:b/>
          <w:sz w:val="26"/>
          <w:szCs w:val="26"/>
        </w:rPr>
      </w:pPr>
      <w:r w:rsidRPr="0009506C">
        <w:rPr>
          <w:rFonts w:ascii="PT Astra Serif" w:eastAsia="PT Astra Serif" w:hAnsi="PT Astra Serif"/>
          <w:b/>
          <w:sz w:val="26"/>
          <w:szCs w:val="26"/>
        </w:rPr>
        <w:t>Меры по обеспечению социально-экономической стабильности</w:t>
      </w:r>
      <w:r w:rsidR="00AC7A77">
        <w:rPr>
          <w:rFonts w:ascii="PT Astra Serif" w:eastAsia="PT Astra Serif" w:hAnsi="PT Astra Serif"/>
          <w:b/>
          <w:sz w:val="26"/>
          <w:szCs w:val="26"/>
        </w:rPr>
        <w:t xml:space="preserve"> и </w:t>
      </w:r>
      <w:r w:rsidR="00AC7A77" w:rsidRPr="00F63C5B">
        <w:rPr>
          <w:rFonts w:ascii="PT Astra Serif" w:eastAsia="PT Astra Serif" w:hAnsi="PT Astra Serif"/>
          <w:b/>
          <w:sz w:val="26"/>
          <w:szCs w:val="26"/>
        </w:rPr>
        <w:t>защиты населения</w:t>
      </w:r>
      <w:r w:rsidR="00AC7A77" w:rsidRPr="00B97A07">
        <w:rPr>
          <w:rFonts w:ascii="PT Astra Serif" w:eastAsia="PT Astra Serif" w:hAnsi="PT Astra Serif"/>
          <w:b/>
          <w:sz w:val="26"/>
          <w:szCs w:val="26"/>
        </w:rPr>
        <w:t xml:space="preserve"> </w:t>
      </w:r>
      <w:r w:rsidRPr="0009506C">
        <w:rPr>
          <w:rFonts w:ascii="PT Astra Serif" w:eastAsia="PT Astra Serif" w:hAnsi="PT Astra Serif"/>
          <w:b/>
          <w:sz w:val="26"/>
          <w:szCs w:val="26"/>
        </w:rPr>
        <w:t>Томской области в условиях санкций</w:t>
      </w:r>
    </w:p>
    <w:p w:rsidR="00C00DB8" w:rsidRDefault="00C00DB8" w:rsidP="009F0FD2">
      <w:pPr>
        <w:pStyle w:val="a7"/>
        <w:ind w:firstLine="709"/>
        <w:jc w:val="center"/>
        <w:rPr>
          <w:rFonts w:ascii="PT Astra Serif" w:eastAsia="PT Astra Serif" w:hAnsi="PT Astra Serif"/>
          <w:b/>
          <w:sz w:val="26"/>
          <w:szCs w:val="26"/>
        </w:rPr>
      </w:pPr>
    </w:p>
    <w:p w:rsidR="009F0FD2" w:rsidRPr="00F9664A" w:rsidRDefault="009F0FD2" w:rsidP="008F0D43">
      <w:pPr>
        <w:pStyle w:val="a7"/>
        <w:rPr>
          <w:rFonts w:ascii="PT Astra Serif" w:eastAsia="PT Astra Serif" w:hAnsi="PT Astra Serif"/>
          <w:sz w:val="26"/>
          <w:szCs w:val="26"/>
          <w:highlight w:val="yellow"/>
        </w:rPr>
      </w:pPr>
    </w:p>
    <w:p w:rsidR="00A43746" w:rsidRPr="002C36C3" w:rsidRDefault="009F0FD2" w:rsidP="00A43746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2C36C3">
        <w:rPr>
          <w:rFonts w:ascii="PT Astra Serif" w:eastAsia="PT Astra Serif" w:hAnsi="PT Astra Serif"/>
          <w:i/>
          <w:sz w:val="26"/>
          <w:szCs w:val="26"/>
        </w:rPr>
        <w:t xml:space="preserve">А) </w:t>
      </w:r>
      <w:r w:rsidR="008E10BF" w:rsidRPr="002C36C3">
        <w:rPr>
          <w:rFonts w:ascii="PT Astra Serif" w:eastAsia="PT Astra Serif" w:hAnsi="PT Astra Serif"/>
          <w:i/>
          <w:sz w:val="26"/>
          <w:szCs w:val="26"/>
        </w:rPr>
        <w:t xml:space="preserve"> </w:t>
      </w:r>
      <w:r w:rsidR="00110E5F" w:rsidRPr="002C36C3">
        <w:rPr>
          <w:rFonts w:ascii="PT Astra Serif" w:eastAsia="PT Astra Serif" w:hAnsi="PT Astra Serif"/>
          <w:i/>
          <w:sz w:val="26"/>
          <w:szCs w:val="26"/>
        </w:rPr>
        <w:t>Принятие д</w:t>
      </w:r>
      <w:r w:rsidR="00110E5F" w:rsidRPr="002C36C3">
        <w:rPr>
          <w:rFonts w:ascii="PT Astra Serif" w:hAnsi="PT Astra Serif"/>
          <w:i/>
          <w:sz w:val="26"/>
          <w:szCs w:val="26"/>
        </w:rPr>
        <w:t>ополнительных мер адресной поддержки различных категорий граждан Российской Федерации, оказавших</w:t>
      </w:r>
      <w:r w:rsidR="00A43746" w:rsidRPr="002C36C3">
        <w:rPr>
          <w:rFonts w:ascii="PT Astra Serif" w:hAnsi="PT Astra Serif"/>
          <w:i/>
          <w:sz w:val="26"/>
          <w:szCs w:val="26"/>
        </w:rPr>
        <w:t>ся в трудной жизненной ситуации, а также при необходимости решений об осуществлении единовременных денежных выплат гражданам Российской Федерации, включая определение порядка и условий осуществления таких выплат.</w:t>
      </w:r>
    </w:p>
    <w:p w:rsidR="00750CC3" w:rsidRPr="00F9664A" w:rsidRDefault="00750CC3" w:rsidP="00971FE6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  <w:highlight w:val="yellow"/>
        </w:rPr>
      </w:pPr>
    </w:p>
    <w:p w:rsidR="004425CD" w:rsidRPr="000A78DE" w:rsidRDefault="004425CD" w:rsidP="004425C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0A78DE">
        <w:rPr>
          <w:rFonts w:ascii="PT Astra Serif" w:hAnsi="PT Astra Serif"/>
          <w:sz w:val="26"/>
          <w:szCs w:val="26"/>
        </w:rPr>
        <w:t xml:space="preserve">В Томской области </w:t>
      </w:r>
      <w:r w:rsidR="00CC7187">
        <w:rPr>
          <w:rFonts w:ascii="PT Astra Serif" w:hAnsi="PT Astra Serif"/>
          <w:sz w:val="26"/>
          <w:szCs w:val="26"/>
        </w:rPr>
        <w:t xml:space="preserve">в 2023 году продолжается </w:t>
      </w:r>
      <w:r w:rsidR="00AC7A77" w:rsidRPr="000A78DE">
        <w:rPr>
          <w:rFonts w:ascii="PT Astra Serif" w:hAnsi="PT Astra Serif"/>
          <w:sz w:val="26"/>
          <w:szCs w:val="26"/>
        </w:rPr>
        <w:t>реализ</w:t>
      </w:r>
      <w:r w:rsidR="00CC7187">
        <w:rPr>
          <w:rFonts w:ascii="PT Astra Serif" w:hAnsi="PT Astra Serif"/>
          <w:sz w:val="26"/>
          <w:szCs w:val="26"/>
        </w:rPr>
        <w:t>ация</w:t>
      </w:r>
      <w:r w:rsidR="000A78DE" w:rsidRPr="000A78DE">
        <w:rPr>
          <w:rFonts w:ascii="PT Astra Serif" w:hAnsi="PT Astra Serif"/>
          <w:sz w:val="26"/>
          <w:szCs w:val="26"/>
        </w:rPr>
        <w:t xml:space="preserve"> </w:t>
      </w:r>
      <w:r w:rsidR="00AC7A77" w:rsidRPr="000A78DE">
        <w:rPr>
          <w:rFonts w:ascii="PT Astra Serif" w:hAnsi="PT Astra Serif"/>
          <w:sz w:val="26"/>
          <w:szCs w:val="26"/>
        </w:rPr>
        <w:t>П</w:t>
      </w:r>
      <w:r w:rsidR="00CC7187">
        <w:rPr>
          <w:rFonts w:ascii="PT Astra Serif" w:hAnsi="PT Astra Serif"/>
          <w:sz w:val="26"/>
          <w:szCs w:val="26"/>
        </w:rPr>
        <w:t xml:space="preserve">лана </w:t>
      </w:r>
      <w:r w:rsidRPr="000A78DE">
        <w:rPr>
          <w:rFonts w:ascii="PT Astra Serif" w:hAnsi="PT Astra Serif"/>
          <w:sz w:val="26"/>
          <w:szCs w:val="26"/>
        </w:rPr>
        <w:t>первоочередных мероприятий по повышению устойчивости социально-экономического развития региона в условиях санкций</w:t>
      </w:r>
      <w:r w:rsidR="0048520E" w:rsidRPr="000A78DE">
        <w:rPr>
          <w:rFonts w:ascii="PT Astra Serif" w:hAnsi="PT Astra Serif"/>
          <w:sz w:val="26"/>
          <w:szCs w:val="26"/>
        </w:rPr>
        <w:t xml:space="preserve"> (далее – План)</w:t>
      </w:r>
      <w:r w:rsidRPr="000A78DE">
        <w:rPr>
          <w:rFonts w:ascii="PT Astra Serif" w:hAnsi="PT Astra Serif"/>
          <w:sz w:val="26"/>
          <w:szCs w:val="26"/>
        </w:rPr>
        <w:t xml:space="preserve">, который направлен на аккумуляцию действующих мер поддержки </w:t>
      </w:r>
      <w:r w:rsidR="00F030EF" w:rsidRPr="000A78DE">
        <w:rPr>
          <w:rFonts w:ascii="PT Astra Serif" w:hAnsi="PT Astra Serif"/>
          <w:sz w:val="26"/>
          <w:szCs w:val="26"/>
        </w:rPr>
        <w:t>бизнеса и населения</w:t>
      </w:r>
      <w:r w:rsidRPr="000A78DE">
        <w:rPr>
          <w:rFonts w:ascii="PT Astra Serif" w:hAnsi="PT Astra Serif"/>
          <w:sz w:val="26"/>
          <w:szCs w:val="26"/>
        </w:rPr>
        <w:t>, сохранение рабочих мест, стимулирование инвестиционной активности хозяйствующих субъектов, поддержку субъектов малого и среднего предпринимательства (далее – субъекты МСП)</w:t>
      </w:r>
      <w:r w:rsidR="0048520E" w:rsidRPr="000A78DE">
        <w:rPr>
          <w:rFonts w:ascii="PT Astra Serif" w:hAnsi="PT Astra Serif"/>
          <w:sz w:val="26"/>
          <w:szCs w:val="26"/>
        </w:rPr>
        <w:t>, повышение финансовой устойчивости бизнеса и другие направления.</w:t>
      </w:r>
      <w:proofErr w:type="gramEnd"/>
      <w:r w:rsidR="0048520E" w:rsidRPr="000A78DE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48520E" w:rsidRPr="000A78DE">
        <w:rPr>
          <w:rFonts w:ascii="PT Astra Serif" w:hAnsi="PT Astra Serif"/>
          <w:sz w:val="26"/>
          <w:szCs w:val="26"/>
        </w:rPr>
        <w:t>Всего</w:t>
      </w:r>
      <w:r w:rsidR="00CA5DA8" w:rsidRPr="000A78DE">
        <w:rPr>
          <w:rFonts w:ascii="PT Astra Serif" w:hAnsi="PT Astra Serif"/>
          <w:sz w:val="26"/>
          <w:szCs w:val="26"/>
        </w:rPr>
        <w:t xml:space="preserve"> в </w:t>
      </w:r>
      <w:r w:rsidR="0048520E" w:rsidRPr="000A78DE">
        <w:rPr>
          <w:rFonts w:ascii="PT Astra Serif" w:hAnsi="PT Astra Serif"/>
          <w:sz w:val="26"/>
          <w:szCs w:val="26"/>
        </w:rPr>
        <w:t xml:space="preserve">План </w:t>
      </w:r>
      <w:r w:rsidR="00CA5DA8" w:rsidRPr="000A78DE">
        <w:rPr>
          <w:rFonts w:ascii="PT Astra Serif" w:hAnsi="PT Astra Serif"/>
          <w:sz w:val="26"/>
          <w:szCs w:val="26"/>
        </w:rPr>
        <w:t xml:space="preserve">было </w:t>
      </w:r>
      <w:r w:rsidR="00BF0C90" w:rsidRPr="000A78DE">
        <w:rPr>
          <w:rFonts w:ascii="PT Astra Serif" w:hAnsi="PT Astra Serif"/>
          <w:sz w:val="26"/>
          <w:szCs w:val="26"/>
        </w:rPr>
        <w:t>включено</w:t>
      </w:r>
      <w:r w:rsidR="0048520E" w:rsidRPr="000A78DE">
        <w:rPr>
          <w:rFonts w:ascii="PT Astra Serif" w:hAnsi="PT Astra Serif"/>
          <w:sz w:val="26"/>
          <w:szCs w:val="26"/>
        </w:rPr>
        <w:t xml:space="preserve"> 105 первоочеред</w:t>
      </w:r>
      <w:r w:rsidR="00F32E20" w:rsidRPr="000A78DE">
        <w:rPr>
          <w:rFonts w:ascii="PT Astra Serif" w:hAnsi="PT Astra Serif"/>
          <w:sz w:val="26"/>
          <w:szCs w:val="26"/>
        </w:rPr>
        <w:t>ны</w:t>
      </w:r>
      <w:r w:rsidR="00F030EF" w:rsidRPr="000A78DE">
        <w:rPr>
          <w:rFonts w:ascii="PT Astra Serif" w:hAnsi="PT Astra Serif"/>
          <w:sz w:val="26"/>
          <w:szCs w:val="26"/>
        </w:rPr>
        <w:t>х</w:t>
      </w:r>
      <w:r w:rsidR="00F32E20" w:rsidRPr="000A78DE">
        <w:rPr>
          <w:rFonts w:ascii="PT Astra Serif" w:hAnsi="PT Astra Serif"/>
          <w:sz w:val="26"/>
          <w:szCs w:val="26"/>
        </w:rPr>
        <w:t xml:space="preserve"> мероприятий</w:t>
      </w:r>
      <w:r w:rsidR="00B54698" w:rsidRPr="000A78DE">
        <w:rPr>
          <w:rFonts w:ascii="PT Astra Serif" w:hAnsi="PT Astra Serif"/>
          <w:sz w:val="26"/>
          <w:szCs w:val="26"/>
        </w:rPr>
        <w:t>, из них 12 направлены на</w:t>
      </w:r>
      <w:r w:rsidRPr="000A78DE">
        <w:rPr>
          <w:rFonts w:ascii="PT Astra Serif" w:hAnsi="PT Astra Serif"/>
          <w:sz w:val="26"/>
          <w:szCs w:val="26"/>
        </w:rPr>
        <w:t xml:space="preserve"> </w:t>
      </w:r>
      <w:r w:rsidR="00B54698" w:rsidRPr="000A78DE">
        <w:rPr>
          <w:rFonts w:ascii="PT Astra Serif" w:hAnsi="PT Astra Serif"/>
          <w:sz w:val="26"/>
          <w:szCs w:val="26"/>
        </w:rPr>
        <w:t>социальную поддержку, в том числе на поддержку рынка труда.</w:t>
      </w:r>
      <w:proofErr w:type="gramEnd"/>
    </w:p>
    <w:p w:rsidR="004567FE" w:rsidRPr="00CC7187" w:rsidRDefault="00B54698" w:rsidP="00CF74B4">
      <w:pPr>
        <w:pStyle w:val="a7"/>
        <w:ind w:firstLine="709"/>
        <w:jc w:val="both"/>
        <w:rPr>
          <w:rFonts w:ascii="PT Astra Serif" w:hAnsi="PT Astra Serif"/>
          <w:color w:val="002060"/>
          <w:sz w:val="26"/>
          <w:szCs w:val="26"/>
        </w:rPr>
      </w:pPr>
      <w:r w:rsidRPr="000A78DE">
        <w:rPr>
          <w:rFonts w:ascii="PT Astra Serif" w:hAnsi="PT Astra Serif"/>
          <w:sz w:val="26"/>
          <w:szCs w:val="26"/>
        </w:rPr>
        <w:t>Кроме того, в</w:t>
      </w:r>
      <w:r w:rsidR="00E268E1" w:rsidRPr="000A78DE">
        <w:rPr>
          <w:rFonts w:ascii="PT Astra Serif" w:hAnsi="PT Astra Serif"/>
          <w:sz w:val="26"/>
          <w:szCs w:val="26"/>
        </w:rPr>
        <w:t xml:space="preserve"> Томской области </w:t>
      </w:r>
      <w:r w:rsidR="00CC7187" w:rsidRPr="00CC7187">
        <w:rPr>
          <w:rFonts w:ascii="PT Astra Serif" w:hAnsi="PT Astra Serif"/>
          <w:color w:val="002060"/>
          <w:sz w:val="26"/>
          <w:szCs w:val="26"/>
        </w:rPr>
        <w:t xml:space="preserve">в 2023 году продолжается </w:t>
      </w:r>
      <w:r w:rsidR="0082368B" w:rsidRPr="00CC7187">
        <w:rPr>
          <w:rFonts w:ascii="PT Astra Serif" w:hAnsi="PT Astra Serif"/>
          <w:color w:val="002060"/>
          <w:sz w:val="26"/>
          <w:szCs w:val="26"/>
        </w:rPr>
        <w:t>реализ</w:t>
      </w:r>
      <w:r w:rsidR="00CC7187" w:rsidRPr="00CC7187">
        <w:rPr>
          <w:rFonts w:ascii="PT Astra Serif" w:hAnsi="PT Astra Serif"/>
          <w:color w:val="002060"/>
          <w:sz w:val="26"/>
          <w:szCs w:val="26"/>
        </w:rPr>
        <w:t>ация</w:t>
      </w:r>
      <w:r w:rsidR="00BF0C90" w:rsidRPr="00CC7187">
        <w:rPr>
          <w:rFonts w:ascii="PT Astra Serif" w:hAnsi="PT Astra Serif"/>
          <w:color w:val="002060"/>
          <w:sz w:val="26"/>
          <w:szCs w:val="26"/>
        </w:rPr>
        <w:t xml:space="preserve"> </w:t>
      </w:r>
      <w:r w:rsidR="0082368B" w:rsidRPr="00CC7187">
        <w:rPr>
          <w:rFonts w:ascii="PT Astra Serif" w:hAnsi="PT Astra Serif"/>
          <w:sz w:val="26"/>
          <w:szCs w:val="26"/>
        </w:rPr>
        <w:t xml:space="preserve">программ </w:t>
      </w:r>
      <w:r w:rsidRPr="00CC7187">
        <w:rPr>
          <w:rFonts w:ascii="PT Astra Serif" w:hAnsi="PT Astra Serif"/>
          <w:sz w:val="26"/>
          <w:szCs w:val="26"/>
        </w:rPr>
        <w:t xml:space="preserve">льготного </w:t>
      </w:r>
      <w:r w:rsidR="0082368B" w:rsidRPr="00CC7187">
        <w:rPr>
          <w:rFonts w:ascii="PT Astra Serif" w:hAnsi="PT Astra Serif"/>
          <w:sz w:val="26"/>
          <w:szCs w:val="26"/>
        </w:rPr>
        <w:t>ипоте</w:t>
      </w:r>
      <w:r w:rsidR="00BE778C" w:rsidRPr="00CC7187">
        <w:rPr>
          <w:rFonts w:ascii="PT Astra Serif" w:hAnsi="PT Astra Serif"/>
          <w:sz w:val="26"/>
          <w:szCs w:val="26"/>
        </w:rPr>
        <w:t>чного кредитования</w:t>
      </w:r>
      <w:r w:rsidR="000A78DE" w:rsidRPr="00CC7187">
        <w:rPr>
          <w:rFonts w:ascii="PT Astra Serif" w:hAnsi="PT Astra Serif"/>
          <w:color w:val="002060"/>
          <w:sz w:val="26"/>
          <w:szCs w:val="26"/>
        </w:rPr>
        <w:t>, а также</w:t>
      </w:r>
      <w:r w:rsidR="00CC7187" w:rsidRPr="00CC7187">
        <w:rPr>
          <w:rFonts w:ascii="PT Astra Serif" w:hAnsi="PT Astra Serif"/>
          <w:color w:val="002060"/>
          <w:sz w:val="26"/>
          <w:szCs w:val="26"/>
        </w:rPr>
        <w:t xml:space="preserve"> осуществляется</w:t>
      </w:r>
      <w:r w:rsidR="000A78DE" w:rsidRPr="00CC7187">
        <w:rPr>
          <w:rFonts w:ascii="PT Astra Serif" w:hAnsi="PT Astra Serif"/>
          <w:color w:val="002060"/>
          <w:sz w:val="26"/>
          <w:szCs w:val="26"/>
        </w:rPr>
        <w:t xml:space="preserve"> поддержка мобилизованных граждан и их семей.</w:t>
      </w:r>
      <w:r w:rsidR="000B776E" w:rsidRPr="00CC7187">
        <w:rPr>
          <w:rFonts w:ascii="PT Astra Serif" w:hAnsi="PT Astra Serif"/>
          <w:color w:val="002060"/>
          <w:sz w:val="26"/>
          <w:szCs w:val="26"/>
        </w:rPr>
        <w:t xml:space="preserve"> </w:t>
      </w:r>
    </w:p>
    <w:p w:rsidR="00FF7164" w:rsidRPr="000A78DE" w:rsidRDefault="009D3049" w:rsidP="004567FE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0A78DE">
        <w:rPr>
          <w:rFonts w:ascii="PT Astra Serif" w:hAnsi="PT Astra Serif"/>
          <w:sz w:val="26"/>
          <w:szCs w:val="26"/>
        </w:rPr>
        <w:t>В целях поддержки специалистов в сфере «</w:t>
      </w:r>
      <w:r w:rsidRPr="000A78DE">
        <w:rPr>
          <w:rFonts w:ascii="PT Astra Serif" w:hAnsi="PT Astra Serif"/>
          <w:sz w:val="26"/>
          <w:szCs w:val="26"/>
          <w:lang w:val="en-US"/>
        </w:rPr>
        <w:t>IT</w:t>
      </w:r>
      <w:r w:rsidRPr="000A78DE">
        <w:rPr>
          <w:rFonts w:ascii="PT Astra Serif" w:hAnsi="PT Astra Serif"/>
          <w:sz w:val="26"/>
          <w:szCs w:val="26"/>
        </w:rPr>
        <w:t>» в рамках постановления Правительства Российской Федерации от 30.04.2022 № 805 в Томской области</w:t>
      </w:r>
      <w:r w:rsidR="000A78DE" w:rsidRPr="000A78DE">
        <w:rPr>
          <w:rFonts w:ascii="PT Astra Serif" w:hAnsi="PT Astra Serif"/>
          <w:sz w:val="26"/>
          <w:szCs w:val="26"/>
        </w:rPr>
        <w:t xml:space="preserve"> в 2023 году продолжает</w:t>
      </w:r>
      <w:r w:rsidRPr="000A78DE">
        <w:rPr>
          <w:rFonts w:ascii="PT Astra Serif" w:hAnsi="PT Astra Serif"/>
          <w:sz w:val="26"/>
          <w:szCs w:val="26"/>
        </w:rPr>
        <w:t xml:space="preserve"> действ</w:t>
      </w:r>
      <w:r w:rsidR="000A78DE" w:rsidRPr="000A78DE">
        <w:rPr>
          <w:rFonts w:ascii="PT Astra Serif" w:hAnsi="PT Astra Serif"/>
          <w:sz w:val="26"/>
          <w:szCs w:val="26"/>
        </w:rPr>
        <w:t>овать</w:t>
      </w:r>
      <w:r w:rsidRPr="000A78DE">
        <w:rPr>
          <w:rFonts w:ascii="PT Astra Serif" w:hAnsi="PT Astra Serif"/>
          <w:sz w:val="26"/>
          <w:szCs w:val="26"/>
        </w:rPr>
        <w:t xml:space="preserve"> механизм предоставления </w:t>
      </w:r>
      <w:r w:rsidR="00A91A9A" w:rsidRPr="000A78DE">
        <w:rPr>
          <w:rFonts w:ascii="PT Astra Serif" w:hAnsi="PT Astra Serif"/>
          <w:sz w:val="26"/>
          <w:szCs w:val="26"/>
        </w:rPr>
        <w:t>льготных кредитов по 5% годовых для приобретения (строительства) жилых помещений, расположенных на террит</w:t>
      </w:r>
      <w:r w:rsidR="00A37154" w:rsidRPr="000A78DE">
        <w:rPr>
          <w:rFonts w:ascii="PT Astra Serif" w:hAnsi="PT Astra Serif"/>
          <w:sz w:val="26"/>
          <w:szCs w:val="26"/>
        </w:rPr>
        <w:t xml:space="preserve">ории региона. По состоянию на </w:t>
      </w:r>
      <w:r w:rsidR="000A78DE" w:rsidRPr="000A78DE">
        <w:rPr>
          <w:rFonts w:ascii="PT Astra Serif" w:hAnsi="PT Astra Serif"/>
          <w:sz w:val="26"/>
          <w:szCs w:val="26"/>
        </w:rPr>
        <w:t>03</w:t>
      </w:r>
      <w:r w:rsidR="00A37154" w:rsidRPr="000A78DE">
        <w:rPr>
          <w:rFonts w:ascii="PT Astra Serif" w:hAnsi="PT Astra Serif"/>
          <w:sz w:val="26"/>
          <w:szCs w:val="26"/>
        </w:rPr>
        <w:t>.</w:t>
      </w:r>
      <w:r w:rsidR="000A78DE" w:rsidRPr="000A78DE">
        <w:rPr>
          <w:rFonts w:ascii="PT Astra Serif" w:hAnsi="PT Astra Serif"/>
          <w:sz w:val="26"/>
          <w:szCs w:val="26"/>
        </w:rPr>
        <w:t>0</w:t>
      </w:r>
      <w:r w:rsidR="00743E64" w:rsidRPr="000A78DE">
        <w:rPr>
          <w:rFonts w:ascii="PT Astra Serif" w:hAnsi="PT Astra Serif"/>
          <w:sz w:val="26"/>
          <w:szCs w:val="26"/>
        </w:rPr>
        <w:t>2</w:t>
      </w:r>
      <w:r w:rsidR="00A91A9A" w:rsidRPr="000A78DE">
        <w:rPr>
          <w:rFonts w:ascii="PT Astra Serif" w:hAnsi="PT Astra Serif"/>
          <w:sz w:val="26"/>
          <w:szCs w:val="26"/>
        </w:rPr>
        <w:t>.202</w:t>
      </w:r>
      <w:r w:rsidR="000A78DE" w:rsidRPr="000A78DE">
        <w:rPr>
          <w:rFonts w:ascii="PT Astra Serif" w:hAnsi="PT Astra Serif"/>
          <w:sz w:val="26"/>
          <w:szCs w:val="26"/>
        </w:rPr>
        <w:t>3</w:t>
      </w:r>
      <w:r w:rsidR="00A91A9A" w:rsidRPr="000A78DE">
        <w:rPr>
          <w:rFonts w:ascii="PT Astra Serif" w:hAnsi="PT Astra Serif"/>
          <w:sz w:val="26"/>
          <w:szCs w:val="26"/>
        </w:rPr>
        <w:t xml:space="preserve"> по данному направлению поддержки </w:t>
      </w:r>
      <w:r w:rsidR="00AB26CE">
        <w:rPr>
          <w:rFonts w:ascii="PT Astra Serif" w:hAnsi="PT Astra Serif"/>
          <w:sz w:val="26"/>
          <w:szCs w:val="26"/>
        </w:rPr>
        <w:t xml:space="preserve">в 2023 году </w:t>
      </w:r>
      <w:r w:rsidR="00A91A9A" w:rsidRPr="000A78DE">
        <w:rPr>
          <w:rFonts w:ascii="PT Astra Serif" w:hAnsi="PT Astra Serif"/>
          <w:sz w:val="26"/>
          <w:szCs w:val="26"/>
        </w:rPr>
        <w:t>предоставлен</w:t>
      </w:r>
      <w:r w:rsidR="006C6BDB" w:rsidRPr="000A78DE">
        <w:rPr>
          <w:rFonts w:ascii="PT Astra Serif" w:hAnsi="PT Astra Serif"/>
          <w:sz w:val="26"/>
          <w:szCs w:val="26"/>
        </w:rPr>
        <w:t>о</w:t>
      </w:r>
      <w:r w:rsidR="00A91A9A" w:rsidRPr="000A78DE">
        <w:rPr>
          <w:rFonts w:ascii="PT Astra Serif" w:hAnsi="PT Astra Serif"/>
          <w:sz w:val="26"/>
          <w:szCs w:val="26"/>
        </w:rPr>
        <w:t xml:space="preserve"> </w:t>
      </w:r>
      <w:r w:rsidR="000A78DE" w:rsidRPr="000A78DE">
        <w:rPr>
          <w:rFonts w:ascii="PT Astra Serif" w:hAnsi="PT Astra Serif"/>
          <w:sz w:val="26"/>
          <w:szCs w:val="26"/>
        </w:rPr>
        <w:t>3</w:t>
      </w:r>
      <w:r w:rsidR="00A37154" w:rsidRPr="000A78DE">
        <w:rPr>
          <w:rFonts w:ascii="PT Astra Serif" w:hAnsi="PT Astra Serif"/>
          <w:sz w:val="26"/>
          <w:szCs w:val="26"/>
        </w:rPr>
        <w:t xml:space="preserve"> льготны</w:t>
      </w:r>
      <w:r w:rsidR="006C6BDB" w:rsidRPr="000A78DE">
        <w:rPr>
          <w:rFonts w:ascii="PT Astra Serif" w:hAnsi="PT Astra Serif"/>
          <w:sz w:val="26"/>
          <w:szCs w:val="26"/>
        </w:rPr>
        <w:t>х</w:t>
      </w:r>
      <w:r w:rsidR="00A37154" w:rsidRPr="000A78DE">
        <w:rPr>
          <w:rFonts w:ascii="PT Astra Serif" w:hAnsi="PT Astra Serif"/>
          <w:sz w:val="26"/>
          <w:szCs w:val="26"/>
        </w:rPr>
        <w:t xml:space="preserve"> кредит</w:t>
      </w:r>
      <w:r w:rsidR="000A78DE" w:rsidRPr="000A78DE">
        <w:rPr>
          <w:rFonts w:ascii="PT Astra Serif" w:hAnsi="PT Astra Serif"/>
          <w:sz w:val="26"/>
          <w:szCs w:val="26"/>
        </w:rPr>
        <w:t>а</w:t>
      </w:r>
      <w:r w:rsidR="008F0D43" w:rsidRPr="000A78DE">
        <w:rPr>
          <w:rFonts w:ascii="PT Astra Serif" w:hAnsi="PT Astra Serif"/>
          <w:sz w:val="26"/>
          <w:szCs w:val="26"/>
        </w:rPr>
        <w:t xml:space="preserve"> на сумму </w:t>
      </w:r>
      <w:r w:rsidR="000A78DE" w:rsidRPr="000A78DE">
        <w:rPr>
          <w:rFonts w:ascii="PT Astra Serif" w:hAnsi="PT Astra Serif"/>
          <w:sz w:val="26"/>
          <w:szCs w:val="26"/>
        </w:rPr>
        <w:t>21,4</w:t>
      </w:r>
      <w:r w:rsidR="00A91A9A" w:rsidRPr="000A78DE">
        <w:rPr>
          <w:rFonts w:ascii="PT Astra Serif" w:hAnsi="PT Astra Serif"/>
          <w:sz w:val="26"/>
          <w:szCs w:val="26"/>
        </w:rPr>
        <w:t xml:space="preserve"> млн</w:t>
      </w:r>
      <w:r w:rsidR="000A201A" w:rsidRPr="000A78DE">
        <w:rPr>
          <w:rFonts w:ascii="PT Astra Serif" w:hAnsi="PT Astra Serif"/>
          <w:sz w:val="26"/>
          <w:szCs w:val="26"/>
        </w:rPr>
        <w:t>.</w:t>
      </w:r>
      <w:r w:rsidR="00A91A9A" w:rsidRPr="000A78DE">
        <w:rPr>
          <w:rFonts w:ascii="PT Astra Serif" w:hAnsi="PT Astra Serif"/>
          <w:sz w:val="26"/>
          <w:szCs w:val="26"/>
        </w:rPr>
        <w:t xml:space="preserve"> рублей.  </w:t>
      </w:r>
    </w:p>
    <w:p w:rsidR="002F16C5" w:rsidRPr="004D414F" w:rsidRDefault="002F16C5" w:rsidP="002F16C5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185323">
        <w:rPr>
          <w:rFonts w:ascii="PT Astra Serif" w:eastAsiaTheme="minorHAnsi" w:hAnsi="PT Astra Serif"/>
          <w:sz w:val="26"/>
          <w:szCs w:val="26"/>
          <w:lang w:eastAsia="en-US"/>
        </w:rPr>
        <w:t>Во исполнение п</w:t>
      </w:r>
      <w:r w:rsidRPr="00185323">
        <w:rPr>
          <w:rFonts w:ascii="PT Astra Serif" w:hAnsi="PT Astra Serif"/>
          <w:sz w:val="26"/>
          <w:szCs w:val="26"/>
        </w:rPr>
        <w:t xml:space="preserve">остановления Администрации Томской области от 03.11.2022 № 488а «О внесении изменений в постановление Администрации Томской области от 19.02.2015 № 48а «Об утверждении Порядка предоставления материальной помощи в Томской области» в регионе </w:t>
      </w:r>
      <w:r w:rsidR="00185323" w:rsidRPr="00185323">
        <w:rPr>
          <w:rFonts w:ascii="PT Astra Serif" w:hAnsi="PT Astra Serif"/>
          <w:sz w:val="26"/>
          <w:szCs w:val="26"/>
        </w:rPr>
        <w:t xml:space="preserve">продолжает </w:t>
      </w:r>
      <w:r w:rsidRPr="00185323">
        <w:rPr>
          <w:rFonts w:ascii="PT Astra Serif" w:hAnsi="PT Astra Serif"/>
          <w:sz w:val="26"/>
          <w:szCs w:val="26"/>
        </w:rPr>
        <w:t>оказыва</w:t>
      </w:r>
      <w:r w:rsidR="00185323" w:rsidRPr="00185323">
        <w:rPr>
          <w:rFonts w:ascii="PT Astra Serif" w:hAnsi="PT Astra Serif"/>
          <w:sz w:val="26"/>
          <w:szCs w:val="26"/>
        </w:rPr>
        <w:t>ть</w:t>
      </w:r>
      <w:r w:rsidRPr="00185323">
        <w:rPr>
          <w:rFonts w:ascii="PT Astra Serif" w:hAnsi="PT Astra Serif"/>
          <w:sz w:val="26"/>
          <w:szCs w:val="26"/>
        </w:rPr>
        <w:t xml:space="preserve">ся </w:t>
      </w:r>
      <w:r w:rsidRPr="00185323">
        <w:rPr>
          <w:rFonts w:ascii="PT Astra Serif" w:hAnsi="PT Astra Serif" w:cs="Arial"/>
          <w:sz w:val="26"/>
          <w:szCs w:val="26"/>
        </w:rPr>
        <w:t xml:space="preserve">единовременная материальная помощь семьям мобилизованных, оказавшимся в трудной жизненной ситуации в размере до 42 тыс. рублей. </w:t>
      </w:r>
      <w:r w:rsidR="00185323" w:rsidRPr="00185323">
        <w:rPr>
          <w:rFonts w:ascii="PT Astra Serif" w:hAnsi="PT Astra Serif" w:cs="Arial"/>
          <w:sz w:val="26"/>
          <w:szCs w:val="26"/>
        </w:rPr>
        <w:t xml:space="preserve">За январь </w:t>
      </w:r>
      <w:r w:rsidRPr="00185323">
        <w:rPr>
          <w:rFonts w:ascii="PT Astra Serif" w:hAnsi="PT Astra Serif" w:cs="Arial"/>
          <w:sz w:val="26"/>
          <w:szCs w:val="26"/>
        </w:rPr>
        <w:t>2023</w:t>
      </w:r>
      <w:r w:rsidR="00185323" w:rsidRPr="00185323">
        <w:rPr>
          <w:rFonts w:ascii="PT Astra Serif" w:hAnsi="PT Astra Serif" w:cs="Arial"/>
          <w:sz w:val="26"/>
          <w:szCs w:val="26"/>
        </w:rPr>
        <w:t xml:space="preserve"> года</w:t>
      </w:r>
      <w:r w:rsidRPr="00185323">
        <w:rPr>
          <w:rFonts w:ascii="PT Astra Serif" w:hAnsi="PT Astra Serif" w:cs="Arial"/>
          <w:sz w:val="26"/>
          <w:szCs w:val="26"/>
        </w:rPr>
        <w:t xml:space="preserve"> на реализацию данной меры поддержки из областного бюджета выплачено </w:t>
      </w:r>
      <w:r w:rsidR="00185323" w:rsidRPr="00185323">
        <w:rPr>
          <w:rFonts w:ascii="PT Astra Serif" w:hAnsi="PT Astra Serif" w:cs="Arial"/>
          <w:sz w:val="26"/>
          <w:szCs w:val="26"/>
        </w:rPr>
        <w:t>25</w:t>
      </w:r>
      <w:r w:rsidRPr="00185323">
        <w:rPr>
          <w:rFonts w:ascii="PT Astra Serif" w:hAnsi="PT Astra Serif" w:cs="Arial"/>
          <w:sz w:val="26"/>
          <w:szCs w:val="26"/>
        </w:rPr>
        <w:t>,52 млн. рублей.</w:t>
      </w:r>
      <w:r w:rsidR="00185323">
        <w:rPr>
          <w:rFonts w:ascii="PT Astra Serif" w:hAnsi="PT Astra Serif" w:cs="Arial"/>
          <w:sz w:val="26"/>
          <w:szCs w:val="26"/>
        </w:rPr>
        <w:t xml:space="preserve"> </w:t>
      </w:r>
    </w:p>
    <w:p w:rsidR="00E76798" w:rsidRPr="009A2205" w:rsidRDefault="00E76798" w:rsidP="00063BC8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9A2205">
        <w:rPr>
          <w:rFonts w:ascii="PT Astra Serif" w:hAnsi="PT Astra Serif"/>
          <w:sz w:val="26"/>
          <w:szCs w:val="26"/>
        </w:rPr>
        <w:t xml:space="preserve">В соответствии с Законом Томской области от </w:t>
      </w:r>
      <w:r w:rsidR="00F16675" w:rsidRPr="009A2205">
        <w:rPr>
          <w:rFonts w:ascii="PT Astra Serif" w:hAnsi="PT Astra Serif"/>
          <w:sz w:val="26"/>
          <w:szCs w:val="26"/>
        </w:rPr>
        <w:t>0</w:t>
      </w:r>
      <w:r w:rsidRPr="009A2205">
        <w:rPr>
          <w:rFonts w:ascii="PT Astra Serif" w:hAnsi="PT Astra Serif"/>
          <w:sz w:val="26"/>
          <w:szCs w:val="26"/>
        </w:rPr>
        <w:t>2</w:t>
      </w:r>
      <w:r w:rsidR="00F16675" w:rsidRPr="009A2205">
        <w:rPr>
          <w:rFonts w:ascii="PT Astra Serif" w:hAnsi="PT Astra Serif"/>
          <w:sz w:val="26"/>
          <w:szCs w:val="26"/>
        </w:rPr>
        <w:t>.03.</w:t>
      </w:r>
      <w:r w:rsidRPr="009A2205">
        <w:rPr>
          <w:rFonts w:ascii="PT Astra Serif" w:hAnsi="PT Astra Serif"/>
          <w:sz w:val="26"/>
          <w:szCs w:val="26"/>
        </w:rPr>
        <w:t>2020</w:t>
      </w:r>
      <w:r w:rsidR="00F16675" w:rsidRPr="009A2205">
        <w:rPr>
          <w:rFonts w:ascii="PT Astra Serif" w:hAnsi="PT Astra Serif"/>
          <w:sz w:val="26"/>
          <w:szCs w:val="26"/>
        </w:rPr>
        <w:t xml:space="preserve"> </w:t>
      </w:r>
      <w:r w:rsidRPr="009A2205">
        <w:rPr>
          <w:rFonts w:ascii="PT Astra Serif" w:hAnsi="PT Astra Serif"/>
          <w:sz w:val="26"/>
          <w:szCs w:val="26"/>
        </w:rPr>
        <w:t>№</w:t>
      </w:r>
      <w:r w:rsidR="00CC7187">
        <w:rPr>
          <w:rFonts w:ascii="PT Astra Serif" w:hAnsi="PT Astra Serif"/>
          <w:sz w:val="26"/>
          <w:szCs w:val="26"/>
        </w:rPr>
        <w:t> </w:t>
      </w:r>
      <w:r w:rsidRPr="009A2205">
        <w:rPr>
          <w:rFonts w:ascii="PT Astra Serif" w:hAnsi="PT Astra Serif"/>
          <w:sz w:val="26"/>
          <w:szCs w:val="26"/>
        </w:rPr>
        <w:t xml:space="preserve">1-ОЗ </w:t>
      </w:r>
      <w:r w:rsidR="00F030EF" w:rsidRPr="009A2205">
        <w:rPr>
          <w:rFonts w:ascii="PT Astra Serif" w:hAnsi="PT Astra Serif"/>
          <w:sz w:val="26"/>
          <w:szCs w:val="26"/>
        </w:rPr>
        <w:br/>
      </w:r>
      <w:r w:rsidRPr="009A2205">
        <w:rPr>
          <w:rFonts w:ascii="PT Astra Serif" w:hAnsi="PT Astra Serif"/>
          <w:sz w:val="26"/>
          <w:szCs w:val="26"/>
        </w:rPr>
        <w:t>«О государственной социальной помощи в Томской области», Порядком оказания государственной социальной помощи в Томской области, утвержденным приказом Департамента социальной защиты населения Томской области от 03.03.2021</w:t>
      </w:r>
      <w:r w:rsidR="008B3E5E" w:rsidRPr="009A2205">
        <w:rPr>
          <w:rFonts w:ascii="PT Astra Serif" w:hAnsi="PT Astra Serif"/>
          <w:sz w:val="26"/>
          <w:szCs w:val="26"/>
        </w:rPr>
        <w:t xml:space="preserve"> </w:t>
      </w:r>
      <w:r w:rsidRPr="009A2205">
        <w:rPr>
          <w:rFonts w:ascii="PT Astra Serif" w:hAnsi="PT Astra Serif"/>
          <w:sz w:val="26"/>
          <w:szCs w:val="26"/>
        </w:rPr>
        <w:t>№</w:t>
      </w:r>
      <w:r w:rsidR="008B3E5E" w:rsidRPr="009A2205">
        <w:rPr>
          <w:rFonts w:ascii="PT Astra Serif" w:hAnsi="PT Astra Serif"/>
          <w:sz w:val="26"/>
          <w:szCs w:val="26"/>
        </w:rPr>
        <w:t xml:space="preserve"> </w:t>
      </w:r>
      <w:r w:rsidRPr="009A2205">
        <w:rPr>
          <w:rFonts w:ascii="PT Astra Serif" w:hAnsi="PT Astra Serif"/>
          <w:sz w:val="26"/>
          <w:szCs w:val="26"/>
        </w:rPr>
        <w:t xml:space="preserve">7, гражданам на преодоление трудной жизненной ситуации на основании социального контракта </w:t>
      </w:r>
      <w:r w:rsidR="003B614A" w:rsidRPr="009A2205">
        <w:rPr>
          <w:rFonts w:ascii="PT Astra Serif" w:hAnsi="PT Astra Serif"/>
          <w:sz w:val="26"/>
          <w:szCs w:val="26"/>
        </w:rPr>
        <w:t>оказывалась</w:t>
      </w:r>
      <w:r w:rsidRPr="009A2205">
        <w:rPr>
          <w:rFonts w:ascii="PT Astra Serif" w:hAnsi="PT Astra Serif"/>
          <w:sz w:val="26"/>
          <w:szCs w:val="26"/>
        </w:rPr>
        <w:t xml:space="preserve"> государственная социальная помощь в виде социального пособия или денежной выплаты в целях удовлетворения текущих</w:t>
      </w:r>
      <w:proofErr w:type="gramEnd"/>
      <w:r w:rsidRPr="009A2205">
        <w:rPr>
          <w:rFonts w:ascii="PT Astra Serif" w:hAnsi="PT Astra Serif"/>
          <w:sz w:val="26"/>
          <w:szCs w:val="26"/>
        </w:rPr>
        <w:t xml:space="preserve"> потребностей в приобретении товаров первой необходимости, одежды, обуви, лекарственных препаратов, товаров для ведения личного подсобного хозяйства, в лечении, профилактическом медицинском осмотре, в целях стимулирования </w:t>
      </w:r>
      <w:r w:rsidRPr="009A2205">
        <w:rPr>
          <w:rFonts w:ascii="PT Astra Serif" w:hAnsi="PT Astra Serif"/>
          <w:sz w:val="26"/>
          <w:szCs w:val="26"/>
        </w:rPr>
        <w:lastRenderedPageBreak/>
        <w:t>ведения здорового образа жизни, а также для обеспечения потребности семей в товарах и услугах дошкольного и школьного образования.</w:t>
      </w:r>
    </w:p>
    <w:p w:rsidR="00E76798" w:rsidRPr="009A2205" w:rsidRDefault="007E74EF" w:rsidP="009A2205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9A2205">
        <w:rPr>
          <w:rFonts w:ascii="PT Astra Serif" w:hAnsi="PT Astra Serif"/>
          <w:sz w:val="26"/>
          <w:szCs w:val="26"/>
        </w:rPr>
        <w:t xml:space="preserve">В </w:t>
      </w:r>
      <w:r w:rsidR="009A2205" w:rsidRPr="009A2205">
        <w:rPr>
          <w:rFonts w:ascii="PT Astra Serif" w:hAnsi="PT Astra Serif"/>
          <w:sz w:val="26"/>
          <w:szCs w:val="26"/>
        </w:rPr>
        <w:t xml:space="preserve">Томской области в </w:t>
      </w:r>
      <w:r w:rsidRPr="009A2205">
        <w:rPr>
          <w:rFonts w:ascii="PT Astra Serif" w:hAnsi="PT Astra Serif"/>
          <w:sz w:val="26"/>
          <w:szCs w:val="26"/>
        </w:rPr>
        <w:t>январе 2023</w:t>
      </w:r>
      <w:r w:rsidR="005E6084" w:rsidRPr="009A2205">
        <w:rPr>
          <w:rFonts w:ascii="PT Astra Serif" w:hAnsi="PT Astra Serif"/>
          <w:sz w:val="26"/>
          <w:szCs w:val="26"/>
        </w:rPr>
        <w:t xml:space="preserve"> </w:t>
      </w:r>
      <w:r w:rsidRPr="009A2205">
        <w:rPr>
          <w:rFonts w:ascii="PT Astra Serif" w:hAnsi="PT Astra Serif"/>
          <w:sz w:val="26"/>
          <w:szCs w:val="26"/>
        </w:rPr>
        <w:t>года</w:t>
      </w:r>
      <w:r w:rsidR="00E76798" w:rsidRPr="009A2205">
        <w:rPr>
          <w:rFonts w:ascii="PT Astra Serif" w:hAnsi="PT Astra Serif"/>
          <w:sz w:val="26"/>
          <w:szCs w:val="26"/>
        </w:rPr>
        <w:t xml:space="preserve"> социальное пособие </w:t>
      </w:r>
      <w:r w:rsidRPr="009A2205">
        <w:rPr>
          <w:rFonts w:ascii="PT Astra Serif" w:hAnsi="PT Astra Serif"/>
          <w:sz w:val="26"/>
          <w:szCs w:val="26"/>
        </w:rPr>
        <w:t xml:space="preserve">и денежная выплата на основании </w:t>
      </w:r>
      <w:r w:rsidR="00E76798" w:rsidRPr="009A2205">
        <w:rPr>
          <w:rFonts w:ascii="PT Astra Serif" w:hAnsi="PT Astra Serif"/>
          <w:sz w:val="26"/>
          <w:szCs w:val="26"/>
        </w:rPr>
        <w:t xml:space="preserve">социального контракта </w:t>
      </w:r>
      <w:r w:rsidRPr="009A2205">
        <w:rPr>
          <w:rFonts w:ascii="PT Astra Serif" w:hAnsi="PT Astra Serif"/>
          <w:sz w:val="26"/>
          <w:szCs w:val="26"/>
        </w:rPr>
        <w:t>не предоставлялись</w:t>
      </w:r>
      <w:r w:rsidR="00E76798" w:rsidRPr="009A2205">
        <w:rPr>
          <w:rFonts w:ascii="PT Astra Serif" w:hAnsi="PT Astra Serif"/>
          <w:sz w:val="26"/>
          <w:szCs w:val="26"/>
        </w:rPr>
        <w:t xml:space="preserve">. </w:t>
      </w:r>
    </w:p>
    <w:p w:rsidR="007E74EF" w:rsidRPr="009A2205" w:rsidRDefault="007E74EF" w:rsidP="009A2205">
      <w:pPr>
        <w:pStyle w:val="a7"/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9A2205">
        <w:rPr>
          <w:rFonts w:ascii="PT Astra Serif" w:hAnsi="PT Astra Serif" w:cs="PT Astra Serif"/>
          <w:sz w:val="26"/>
          <w:szCs w:val="26"/>
        </w:rPr>
        <w:t xml:space="preserve">В соответствии с Законом Томской области от 08.10.2014 № 130-ОЗ </w:t>
      </w:r>
      <w:r w:rsidR="00CC7187">
        <w:rPr>
          <w:rFonts w:ascii="PT Astra Serif" w:hAnsi="PT Astra Serif" w:cs="PT Astra Serif"/>
          <w:sz w:val="26"/>
          <w:szCs w:val="26"/>
        </w:rPr>
        <w:br/>
      </w:r>
      <w:r w:rsidRPr="009A2205">
        <w:rPr>
          <w:rFonts w:ascii="PT Astra Serif" w:hAnsi="PT Astra Serif" w:cs="PT Astra Serif"/>
          <w:sz w:val="26"/>
          <w:szCs w:val="26"/>
        </w:rPr>
        <w:t>«Об оказании материальной помощи в Томской области», Порядком предоставления материальной помощи в Томской области, утвержденным постановлением Администрации Томской области от 19.02.2015 № 48а, предоставляется материальная помощь гражданам, оказавшимся в трудной жизненной ситуации (ситуации, объективно нарушающей жизнедеятельность гражданина, которую он не может преодолеть самост</w:t>
      </w:r>
      <w:r w:rsidR="009A2205">
        <w:rPr>
          <w:rFonts w:ascii="PT Astra Serif" w:hAnsi="PT Astra Serif" w:cs="PT Astra Serif"/>
          <w:sz w:val="26"/>
          <w:szCs w:val="26"/>
        </w:rPr>
        <w:t>оятельно или с помощью семьи);</w:t>
      </w:r>
      <w:proofErr w:type="gramEnd"/>
      <w:r w:rsidR="009A2205">
        <w:rPr>
          <w:rFonts w:ascii="PT Astra Serif" w:hAnsi="PT Astra Serif" w:cs="PT Astra Serif"/>
          <w:sz w:val="26"/>
          <w:szCs w:val="26"/>
        </w:rPr>
        <w:t xml:space="preserve"> </w:t>
      </w:r>
      <w:r w:rsidRPr="009A2205">
        <w:rPr>
          <w:rFonts w:ascii="PT Astra Serif" w:hAnsi="PT Astra Serif" w:cs="PT Astra Serif"/>
          <w:sz w:val="26"/>
          <w:szCs w:val="26"/>
        </w:rPr>
        <w:t>гражданам и членам их семей, жилое помещение и (или) имущество которых пострадало в результате чрезвычайной ситуации природного и (или) техногенного характера, пожара, вызванного природными факторами, оказавшимся по этой причине в трудной жизненной ситуации, постоянно проживающим в данном жилом помещении.</w:t>
      </w:r>
    </w:p>
    <w:p w:rsidR="007E74EF" w:rsidRPr="009A2205" w:rsidRDefault="007E74EF" w:rsidP="009A2205">
      <w:pPr>
        <w:pStyle w:val="a7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9A2205">
        <w:rPr>
          <w:rFonts w:ascii="PT Astra Serif" w:hAnsi="PT Astra Serif" w:cs="PT Astra Serif"/>
          <w:sz w:val="26"/>
          <w:szCs w:val="26"/>
        </w:rPr>
        <w:t xml:space="preserve">В течение 2023 года материальная помощь предоставлена </w:t>
      </w:r>
      <w:r w:rsidRPr="009A2205">
        <w:rPr>
          <w:rFonts w:ascii="PT Astra Serif" w:hAnsi="PT Astra Serif"/>
          <w:sz w:val="26"/>
          <w:szCs w:val="26"/>
        </w:rPr>
        <w:t xml:space="preserve">952 гражданам на общую сумму 14375,81 тыс. рублей. </w:t>
      </w:r>
    </w:p>
    <w:p w:rsidR="009A2205" w:rsidRDefault="009A2205" w:rsidP="00971FE6">
      <w:pPr>
        <w:spacing w:after="0" w:line="240" w:lineRule="auto"/>
        <w:ind w:firstLine="709"/>
        <w:jc w:val="both"/>
        <w:rPr>
          <w:rFonts w:ascii="PT Astra Serif" w:eastAsia="PT Astra Serif" w:hAnsi="PT Astra Serif"/>
          <w:i/>
          <w:color w:val="000000"/>
          <w:sz w:val="26"/>
          <w:szCs w:val="26"/>
        </w:rPr>
      </w:pPr>
    </w:p>
    <w:p w:rsidR="00750CC3" w:rsidRPr="002C36C3" w:rsidRDefault="009F0FD2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C36C3">
        <w:rPr>
          <w:rFonts w:ascii="PT Astra Serif" w:eastAsia="PT Astra Serif" w:hAnsi="PT Astra Serif"/>
          <w:i/>
          <w:color w:val="000000"/>
          <w:sz w:val="26"/>
          <w:szCs w:val="26"/>
        </w:rPr>
        <w:t>Б)</w:t>
      </w:r>
      <w:r w:rsidR="00586E68" w:rsidRPr="002C36C3">
        <w:rPr>
          <w:rFonts w:ascii="PT Astra Serif" w:eastAsia="PT Astra Serif" w:hAnsi="PT Astra Serif"/>
          <w:i/>
          <w:color w:val="000000"/>
          <w:sz w:val="26"/>
          <w:szCs w:val="26"/>
        </w:rPr>
        <w:t xml:space="preserve"> </w:t>
      </w:r>
      <w:r w:rsidR="00750CC3" w:rsidRPr="002C36C3">
        <w:rPr>
          <w:rFonts w:ascii="PT Astra Serif" w:eastAsia="PT Astra Serif" w:hAnsi="PT Astra Serif"/>
          <w:i/>
          <w:color w:val="000000"/>
          <w:sz w:val="26"/>
          <w:szCs w:val="26"/>
        </w:rPr>
        <w:t xml:space="preserve">Сохранение доступности социальных услуг для граждан </w:t>
      </w:r>
      <w:r w:rsidR="00750CC3" w:rsidRPr="002C36C3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Российской Федерации</w:t>
      </w:r>
      <w:r w:rsidR="00750CC3" w:rsidRPr="002C36C3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7B7534" w:rsidRPr="002C36C3" w:rsidRDefault="007B7534" w:rsidP="004612A3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EB7729" w:rsidRPr="00EB7729" w:rsidRDefault="00010A26" w:rsidP="00EB7729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B7729">
        <w:rPr>
          <w:rFonts w:ascii="PT Astra Serif" w:hAnsi="PT Astra Serif" w:cs="Arial"/>
          <w:sz w:val="26"/>
          <w:szCs w:val="26"/>
        </w:rPr>
        <w:t xml:space="preserve">На территории Томской области </w:t>
      </w:r>
      <w:r w:rsidR="003B614A" w:rsidRPr="00EB7729">
        <w:rPr>
          <w:rFonts w:ascii="PT Astra Serif" w:hAnsi="PT Astra Serif" w:cs="Arial"/>
          <w:sz w:val="26"/>
          <w:szCs w:val="26"/>
        </w:rPr>
        <w:t xml:space="preserve">в </w:t>
      </w:r>
      <w:r w:rsidR="00A1003F" w:rsidRPr="00EB7729">
        <w:rPr>
          <w:rFonts w:ascii="PT Astra Serif" w:hAnsi="PT Astra Serif" w:cs="Arial"/>
          <w:sz w:val="26"/>
          <w:szCs w:val="26"/>
        </w:rPr>
        <w:t xml:space="preserve">январе </w:t>
      </w:r>
      <w:r w:rsidR="003B614A" w:rsidRPr="00EB7729">
        <w:rPr>
          <w:rFonts w:ascii="PT Astra Serif" w:hAnsi="PT Astra Serif" w:cs="Arial"/>
          <w:sz w:val="26"/>
          <w:szCs w:val="26"/>
        </w:rPr>
        <w:t>202</w:t>
      </w:r>
      <w:r w:rsidR="00A1003F" w:rsidRPr="00EB7729">
        <w:rPr>
          <w:rFonts w:ascii="PT Astra Serif" w:hAnsi="PT Astra Serif" w:cs="Arial"/>
          <w:sz w:val="26"/>
          <w:szCs w:val="26"/>
        </w:rPr>
        <w:t>3</w:t>
      </w:r>
      <w:r w:rsidR="003B614A" w:rsidRPr="00EB7729">
        <w:rPr>
          <w:rFonts w:ascii="PT Astra Serif" w:hAnsi="PT Astra Serif" w:cs="Arial"/>
          <w:sz w:val="26"/>
          <w:szCs w:val="26"/>
        </w:rPr>
        <w:t xml:space="preserve"> год</w:t>
      </w:r>
      <w:r w:rsidR="00A1003F" w:rsidRPr="00EB7729">
        <w:rPr>
          <w:rFonts w:ascii="PT Astra Serif" w:hAnsi="PT Astra Serif" w:cs="Arial"/>
          <w:sz w:val="26"/>
          <w:szCs w:val="26"/>
        </w:rPr>
        <w:t>а</w:t>
      </w:r>
      <w:r w:rsidR="003B614A" w:rsidRPr="00EB7729">
        <w:rPr>
          <w:rFonts w:ascii="PT Astra Serif" w:hAnsi="PT Astra Serif" w:cs="Arial"/>
          <w:sz w:val="26"/>
          <w:szCs w:val="26"/>
        </w:rPr>
        <w:t xml:space="preserve"> было </w:t>
      </w:r>
      <w:r w:rsidRPr="00EB7729">
        <w:rPr>
          <w:rFonts w:ascii="PT Astra Serif" w:hAnsi="PT Astra Serif" w:cs="Arial"/>
          <w:sz w:val="26"/>
          <w:szCs w:val="26"/>
        </w:rPr>
        <w:t xml:space="preserve">обеспечено сохранение доступности социальных услуг для граждан Российской Федерации. Все учреждения занятости, социальной защиты населения, здравоохранения Томской области </w:t>
      </w:r>
      <w:r w:rsidR="003B614A" w:rsidRPr="00EB7729">
        <w:rPr>
          <w:rFonts w:ascii="PT Astra Serif" w:hAnsi="PT Astra Serif" w:cs="Arial"/>
          <w:sz w:val="26"/>
          <w:szCs w:val="26"/>
        </w:rPr>
        <w:t>работали</w:t>
      </w:r>
      <w:r w:rsidRPr="00EB7729">
        <w:rPr>
          <w:rFonts w:ascii="PT Astra Serif" w:hAnsi="PT Astra Serif" w:cs="Arial"/>
          <w:sz w:val="26"/>
          <w:szCs w:val="26"/>
        </w:rPr>
        <w:t xml:space="preserve"> в штатном режиме.</w:t>
      </w:r>
      <w:r w:rsidR="00C6591F" w:rsidRPr="00EB7729">
        <w:rPr>
          <w:rFonts w:ascii="PT Astra Serif" w:hAnsi="PT Astra Serif" w:cs="Arial"/>
          <w:sz w:val="26"/>
          <w:szCs w:val="26"/>
        </w:rPr>
        <w:t xml:space="preserve"> </w:t>
      </w:r>
    </w:p>
    <w:p w:rsidR="00EB7729" w:rsidRPr="00EB7729" w:rsidRDefault="00EB7729" w:rsidP="00EB7729">
      <w:pPr>
        <w:pStyle w:val="a7"/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EB7729">
        <w:rPr>
          <w:rFonts w:ascii="PT Astra Serif" w:hAnsi="PT Astra Serif" w:cs="Arial"/>
          <w:sz w:val="26"/>
          <w:szCs w:val="26"/>
        </w:rPr>
        <w:t>Также в</w:t>
      </w:r>
      <w:r w:rsidRPr="00EB7729">
        <w:rPr>
          <w:rFonts w:ascii="PT Astra Serif" w:hAnsi="PT Astra Serif" w:cs="Arial"/>
          <w:color w:val="000000"/>
          <w:sz w:val="26"/>
          <w:szCs w:val="26"/>
        </w:rPr>
        <w:t xml:space="preserve"> Томской области </w:t>
      </w:r>
      <w:r w:rsidR="00EC07C4">
        <w:rPr>
          <w:rFonts w:ascii="PT Astra Serif" w:hAnsi="PT Astra Serif" w:cs="Arial"/>
          <w:color w:val="000000"/>
          <w:sz w:val="26"/>
          <w:szCs w:val="26"/>
        </w:rPr>
        <w:t xml:space="preserve">было </w:t>
      </w:r>
      <w:r w:rsidRPr="00EB7729">
        <w:rPr>
          <w:rFonts w:ascii="PT Astra Serif" w:hAnsi="PT Astra Serif" w:cs="Arial"/>
          <w:color w:val="000000"/>
          <w:sz w:val="26"/>
          <w:szCs w:val="26"/>
        </w:rPr>
        <w:t xml:space="preserve">обеспечено бесперебойное функционирование 20 отделов ОГКУ «Томский областной многофункциональный центр по предоставлению государственных и муниципальных услуг» (далее – ОГКУ «ТО МФЦ») и 44 территориально обособленных структурных подразделений. </w:t>
      </w:r>
    </w:p>
    <w:p w:rsidR="00EB7729" w:rsidRPr="00EB7729" w:rsidRDefault="00EB7729" w:rsidP="00EB7729">
      <w:pPr>
        <w:pStyle w:val="a7"/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EB7729">
        <w:rPr>
          <w:rFonts w:ascii="PT Astra Serif" w:hAnsi="PT Astra Serif" w:cs="Arial"/>
          <w:color w:val="000000"/>
          <w:sz w:val="26"/>
          <w:szCs w:val="26"/>
        </w:rPr>
        <w:t xml:space="preserve">На базе указанных отделов ОГКУ «ТО МФЦ» сохранена доступность 543 услуг (100% по принципу «одного окна»), из которых: </w:t>
      </w:r>
    </w:p>
    <w:p w:rsidR="00EB7729" w:rsidRPr="00EB7729" w:rsidRDefault="00EB7729" w:rsidP="00EB7729">
      <w:pPr>
        <w:pStyle w:val="a7"/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EB7729">
        <w:rPr>
          <w:rFonts w:ascii="PT Astra Serif" w:hAnsi="PT Astra Serif" w:cs="Arial"/>
          <w:color w:val="000000"/>
          <w:sz w:val="26"/>
          <w:szCs w:val="26"/>
        </w:rPr>
        <w:t xml:space="preserve">- 75 государственных услуг федеральных органов исполнительной власти и государственных внебюджетных фондов; </w:t>
      </w:r>
    </w:p>
    <w:p w:rsidR="00EB7729" w:rsidRPr="00EB7729" w:rsidRDefault="00EB7729" w:rsidP="00EB7729">
      <w:pPr>
        <w:pStyle w:val="a7"/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EB7729">
        <w:rPr>
          <w:rFonts w:ascii="PT Astra Serif" w:hAnsi="PT Astra Serif" w:cs="Arial"/>
          <w:color w:val="000000"/>
          <w:sz w:val="26"/>
          <w:szCs w:val="26"/>
        </w:rPr>
        <w:t xml:space="preserve">- 133 государственные услуги исполнительных органов государственной власти Томской области; </w:t>
      </w:r>
    </w:p>
    <w:p w:rsidR="00EB7729" w:rsidRPr="00EB7729" w:rsidRDefault="00EB7729" w:rsidP="00EB7729">
      <w:pPr>
        <w:pStyle w:val="a7"/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EB7729">
        <w:rPr>
          <w:rFonts w:ascii="PT Astra Serif" w:hAnsi="PT Astra Serif" w:cs="Arial"/>
          <w:color w:val="000000"/>
          <w:sz w:val="26"/>
          <w:szCs w:val="26"/>
        </w:rPr>
        <w:t xml:space="preserve">- 335 муниципальных услуг. </w:t>
      </w:r>
    </w:p>
    <w:p w:rsidR="00EB7729" w:rsidRPr="00EB7729" w:rsidRDefault="00EB7729" w:rsidP="00EB7729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B7729">
        <w:rPr>
          <w:rFonts w:ascii="PT Astra Serif" w:hAnsi="PT Astra Serif" w:cs="Arial"/>
          <w:color w:val="000000"/>
          <w:sz w:val="26"/>
          <w:szCs w:val="26"/>
        </w:rPr>
        <w:t xml:space="preserve">За период с 01.01.2023 по 06.02.2023 в ОГКУ «ТО МФЦ» поступило 92 665 обращений от жителей Томской области. </w:t>
      </w:r>
      <w:r w:rsidRPr="00EB7729">
        <w:rPr>
          <w:rFonts w:ascii="PT Astra Serif" w:eastAsiaTheme="minorHAnsi" w:hAnsi="PT Astra Serif" w:cs="Arial"/>
          <w:color w:val="000000"/>
          <w:sz w:val="26"/>
          <w:szCs w:val="26"/>
          <w:lang w:eastAsia="en-US"/>
        </w:rPr>
        <w:t xml:space="preserve">Кроме того, 87 социально значимых государственных и муниципальных услуг жители и организации Томской области могут получить в электронном виде на портале </w:t>
      </w:r>
      <w:proofErr w:type="spellStart"/>
      <w:r w:rsidRPr="00EB7729">
        <w:rPr>
          <w:rFonts w:ascii="PT Astra Serif" w:eastAsiaTheme="minorHAnsi" w:hAnsi="PT Astra Serif" w:cs="Arial"/>
          <w:color w:val="000000"/>
          <w:sz w:val="26"/>
          <w:szCs w:val="26"/>
          <w:lang w:eastAsia="en-US"/>
        </w:rPr>
        <w:t>Госуслуг</w:t>
      </w:r>
      <w:proofErr w:type="spellEnd"/>
      <w:r w:rsidRPr="00EB7729">
        <w:rPr>
          <w:rFonts w:ascii="PT Astra Serif" w:eastAsiaTheme="minorHAnsi" w:hAnsi="PT Astra Serif" w:cs="Arial"/>
          <w:color w:val="000000"/>
          <w:sz w:val="26"/>
          <w:szCs w:val="26"/>
          <w:lang w:eastAsia="en-US"/>
        </w:rPr>
        <w:t>.</w:t>
      </w:r>
    </w:p>
    <w:p w:rsidR="00ED4E7F" w:rsidRPr="00F9664A" w:rsidRDefault="00ED4E7F" w:rsidP="005A7A26">
      <w:pPr>
        <w:pStyle w:val="a7"/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</w:p>
    <w:p w:rsidR="00A43746" w:rsidRDefault="00010A26" w:rsidP="004B059B">
      <w:pPr>
        <w:pStyle w:val="Default"/>
        <w:ind w:firstLine="709"/>
        <w:jc w:val="both"/>
        <w:rPr>
          <w:rFonts w:eastAsia="Times New Roman" w:cs="Times New Roman"/>
          <w:i/>
          <w:sz w:val="26"/>
          <w:szCs w:val="26"/>
          <w:lang w:eastAsia="ru-RU"/>
        </w:rPr>
      </w:pPr>
      <w:r w:rsidRPr="00F9664A">
        <w:rPr>
          <w:sz w:val="26"/>
          <w:szCs w:val="26"/>
        </w:rPr>
        <w:t xml:space="preserve">  </w:t>
      </w:r>
      <w:r w:rsidR="009F0FD2" w:rsidRPr="00F9664A">
        <w:rPr>
          <w:rFonts w:eastAsia="Times New Roman" w:cs="Times New Roman"/>
          <w:i/>
          <w:sz w:val="26"/>
          <w:szCs w:val="26"/>
          <w:lang w:eastAsia="ru-RU"/>
        </w:rPr>
        <w:t xml:space="preserve">В) </w:t>
      </w:r>
      <w:r w:rsidR="00110E5F" w:rsidRPr="00F9664A">
        <w:rPr>
          <w:rFonts w:eastAsia="Times New Roman" w:cs="Times New Roman"/>
          <w:i/>
          <w:sz w:val="26"/>
          <w:szCs w:val="26"/>
          <w:lang w:eastAsia="ru-RU"/>
        </w:rPr>
        <w:t>Бесперебойное функционирование объектов жизнеобеспечения, транспортной, логистической, социальной инфраструктуры, объектов образования, здравоохранения, социального облуживания</w:t>
      </w:r>
      <w:r w:rsidR="00A43746" w:rsidRPr="00F9664A">
        <w:rPr>
          <w:rFonts w:eastAsia="Times New Roman" w:cs="Times New Roman"/>
          <w:i/>
          <w:sz w:val="26"/>
          <w:szCs w:val="26"/>
          <w:lang w:eastAsia="ru-RU"/>
        </w:rPr>
        <w:t>, энергетики, промышленности и связи.</w:t>
      </w:r>
    </w:p>
    <w:p w:rsidR="00F4164D" w:rsidRPr="00F9664A" w:rsidRDefault="00F4164D" w:rsidP="004B059B">
      <w:pPr>
        <w:pStyle w:val="Default"/>
        <w:ind w:firstLine="709"/>
        <w:jc w:val="both"/>
        <w:rPr>
          <w:rFonts w:eastAsia="Times New Roman" w:cs="Times New Roman"/>
          <w:i/>
          <w:sz w:val="26"/>
          <w:szCs w:val="26"/>
          <w:lang w:eastAsia="ru-RU"/>
        </w:rPr>
      </w:pPr>
    </w:p>
    <w:p w:rsidR="009B63B3" w:rsidRPr="009A2205" w:rsidRDefault="00AA6A7B" w:rsidP="00FC1B5B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9A2205">
        <w:rPr>
          <w:rFonts w:ascii="PT Astra Serif" w:hAnsi="PT Astra Serif"/>
          <w:sz w:val="26"/>
          <w:szCs w:val="26"/>
        </w:rPr>
        <w:lastRenderedPageBreak/>
        <w:t>На территории Томской области обеспеч</w:t>
      </w:r>
      <w:r w:rsidR="003B614A" w:rsidRPr="009A2205">
        <w:rPr>
          <w:rFonts w:ascii="PT Astra Serif" w:hAnsi="PT Astra Serif"/>
          <w:sz w:val="26"/>
          <w:szCs w:val="26"/>
        </w:rPr>
        <w:t>ивалось</w:t>
      </w:r>
      <w:r w:rsidRPr="009A2205">
        <w:rPr>
          <w:rFonts w:ascii="PT Astra Serif" w:hAnsi="PT Astra Serif"/>
          <w:sz w:val="26"/>
          <w:szCs w:val="26"/>
        </w:rPr>
        <w:t xml:space="preserve"> бесперебойное функционирование объектов социальной инфраструктуры, объектов здравоохранения, образования и социального обслуживания. Поддержание технического состояния данных объектов </w:t>
      </w:r>
      <w:r w:rsidR="002135B4" w:rsidRPr="009A2205">
        <w:rPr>
          <w:rFonts w:ascii="PT Astra Serif" w:hAnsi="PT Astra Serif"/>
          <w:sz w:val="26"/>
          <w:szCs w:val="26"/>
        </w:rPr>
        <w:t>осуществля</w:t>
      </w:r>
      <w:r w:rsidR="003B614A" w:rsidRPr="009A2205">
        <w:rPr>
          <w:rFonts w:ascii="PT Astra Serif" w:hAnsi="PT Astra Serif"/>
          <w:sz w:val="26"/>
          <w:szCs w:val="26"/>
        </w:rPr>
        <w:t>лось</w:t>
      </w:r>
      <w:r w:rsidRPr="009A2205">
        <w:rPr>
          <w:rFonts w:ascii="PT Astra Serif" w:hAnsi="PT Astra Serif"/>
          <w:sz w:val="26"/>
          <w:szCs w:val="26"/>
        </w:rPr>
        <w:t xml:space="preserve"> в рамках текущего и капитального ремонтов, а также в рамках </w:t>
      </w:r>
      <w:r w:rsidR="005E6084" w:rsidRPr="009A2205">
        <w:rPr>
          <w:rFonts w:ascii="PT Astra Serif" w:hAnsi="PT Astra Serif"/>
          <w:sz w:val="26"/>
          <w:szCs w:val="26"/>
        </w:rPr>
        <w:t>контрактов</w:t>
      </w:r>
      <w:r w:rsidR="002135B4" w:rsidRPr="009A2205">
        <w:rPr>
          <w:rFonts w:ascii="PT Astra Serif" w:hAnsi="PT Astra Serif"/>
          <w:sz w:val="26"/>
          <w:szCs w:val="26"/>
        </w:rPr>
        <w:t xml:space="preserve"> </w:t>
      </w:r>
      <w:r w:rsidRPr="009A2205">
        <w:rPr>
          <w:rFonts w:ascii="PT Astra Serif" w:hAnsi="PT Astra Serif"/>
          <w:sz w:val="26"/>
          <w:szCs w:val="26"/>
        </w:rPr>
        <w:t xml:space="preserve">о техническом обслуживании инженерных систем объектов. </w:t>
      </w:r>
      <w:r w:rsidR="009A2205" w:rsidRPr="009A2205">
        <w:rPr>
          <w:rFonts w:ascii="PT Astra Serif" w:hAnsi="PT Astra Serif"/>
          <w:sz w:val="26"/>
          <w:szCs w:val="26"/>
        </w:rPr>
        <w:t>С начала</w:t>
      </w:r>
      <w:r w:rsidR="005E6084" w:rsidRPr="009A2205">
        <w:rPr>
          <w:rFonts w:ascii="PT Astra Serif" w:hAnsi="PT Astra Serif"/>
          <w:sz w:val="26"/>
          <w:szCs w:val="26"/>
        </w:rPr>
        <w:t xml:space="preserve"> 202</w:t>
      </w:r>
      <w:r w:rsidR="009A2205" w:rsidRPr="009A2205">
        <w:rPr>
          <w:rFonts w:ascii="PT Astra Serif" w:hAnsi="PT Astra Serif"/>
          <w:sz w:val="26"/>
          <w:szCs w:val="26"/>
        </w:rPr>
        <w:t>3</w:t>
      </w:r>
      <w:r w:rsidR="005E6084" w:rsidRPr="009A2205">
        <w:rPr>
          <w:rFonts w:ascii="PT Astra Serif" w:hAnsi="PT Astra Serif"/>
          <w:sz w:val="26"/>
          <w:szCs w:val="26"/>
        </w:rPr>
        <w:t xml:space="preserve"> год</w:t>
      </w:r>
      <w:r w:rsidR="009A2205" w:rsidRPr="009A2205">
        <w:rPr>
          <w:rFonts w:ascii="PT Astra Serif" w:hAnsi="PT Astra Serif"/>
          <w:sz w:val="26"/>
          <w:szCs w:val="26"/>
        </w:rPr>
        <w:t>а</w:t>
      </w:r>
      <w:r w:rsidR="005E6084" w:rsidRPr="009A2205">
        <w:rPr>
          <w:rFonts w:ascii="PT Astra Serif" w:hAnsi="PT Astra Serif"/>
          <w:sz w:val="26"/>
          <w:szCs w:val="26"/>
        </w:rPr>
        <w:t xml:space="preserve"> аварийных ситуаций на указанных </w:t>
      </w:r>
      <w:r w:rsidR="0025244E" w:rsidRPr="009A2205">
        <w:rPr>
          <w:rFonts w:ascii="PT Astra Serif" w:hAnsi="PT Astra Serif"/>
          <w:sz w:val="26"/>
          <w:szCs w:val="26"/>
        </w:rPr>
        <w:t>объектах зафиксировано не было.</w:t>
      </w:r>
    </w:p>
    <w:p w:rsidR="003B5A95" w:rsidRDefault="00B26363" w:rsidP="003B5A95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3B5A95">
        <w:rPr>
          <w:rFonts w:ascii="PT Astra Serif" w:hAnsi="PT Astra Serif"/>
          <w:sz w:val="26"/>
          <w:szCs w:val="26"/>
        </w:rPr>
        <w:t xml:space="preserve">Для обеспечения бесперебойного функционирования объектов жизнеобеспечения Департаментом ЖКХ и государственного жилищного надзора Томской области, в рамках реализации государственных программ «Улучшение инвестиционного климата и развитие экспорта Томской области» и «Развитие коммунальной инфраструктуры в Томской области» (далее – ГП), в 2023 году запланировано осуществление государственной поддержки ресурсно-снабжающих организаций, осуществляющих деятельность на территории области на общую сумму 522,9 млн. рублей, в </w:t>
      </w:r>
      <w:proofErr w:type="spellStart"/>
      <w:r w:rsidRPr="003B5A95">
        <w:rPr>
          <w:rFonts w:ascii="PT Astra Serif" w:hAnsi="PT Astra Serif"/>
          <w:sz w:val="26"/>
          <w:szCs w:val="26"/>
        </w:rPr>
        <w:t>т.ч</w:t>
      </w:r>
      <w:proofErr w:type="spellEnd"/>
      <w:r w:rsidRPr="003B5A95">
        <w:rPr>
          <w:rFonts w:ascii="PT Astra Serif" w:hAnsi="PT Astra Serif"/>
          <w:sz w:val="26"/>
          <w:szCs w:val="26"/>
        </w:rPr>
        <w:t>. в</w:t>
      </w:r>
      <w:proofErr w:type="gramEnd"/>
      <w:r w:rsidRPr="003B5A95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3B5A95">
        <w:rPr>
          <w:rFonts w:ascii="PT Astra Serif" w:hAnsi="PT Astra Serif"/>
          <w:sz w:val="26"/>
          <w:szCs w:val="26"/>
        </w:rPr>
        <w:t>рамках основного мероприятия ГП 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ресурсов» предусмотрена компенсация местным бюджетам расходов по организации электроснабжения от дизельных электростанций на сумму 294,7 млн. рублей, а также компенсация расходов по организации теплоснабжения теплоснабжающими организациями на сумму 2</w:t>
      </w:r>
      <w:r w:rsidR="003B5A95" w:rsidRPr="003B5A95">
        <w:rPr>
          <w:rFonts w:ascii="PT Astra Serif" w:hAnsi="PT Astra Serif"/>
          <w:sz w:val="26"/>
          <w:szCs w:val="26"/>
        </w:rPr>
        <w:t>28,2</w:t>
      </w:r>
      <w:r w:rsidRPr="003B5A95">
        <w:rPr>
          <w:rFonts w:ascii="PT Astra Serif" w:hAnsi="PT Astra Serif"/>
          <w:sz w:val="26"/>
          <w:szCs w:val="26"/>
        </w:rPr>
        <w:t xml:space="preserve"> млн. рублей. </w:t>
      </w:r>
      <w:proofErr w:type="gramEnd"/>
    </w:p>
    <w:p w:rsidR="003B5A95" w:rsidRPr="003B5A95" w:rsidRDefault="003B5A95" w:rsidP="003B5A95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3B5A95">
        <w:rPr>
          <w:rFonts w:ascii="PT Astra Serif" w:hAnsi="PT Astra Serif"/>
          <w:sz w:val="26"/>
          <w:szCs w:val="26"/>
        </w:rPr>
        <w:t>В целях подготовки хозяйственного комплекса Томской области к безаварийному прохождению предстоящего отопительного периода 2023-2024 годов, на проведение капитальных ремонтов объектов коммунальной инфраструктуры предусмотрено выделение 50 млн. рублей.</w:t>
      </w:r>
    </w:p>
    <w:p w:rsidR="003B5A95" w:rsidRPr="003B5A95" w:rsidRDefault="003B5A95" w:rsidP="003B5A95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3B5A95">
        <w:rPr>
          <w:rFonts w:ascii="PT Astra Serif" w:hAnsi="PT Astra Serif"/>
          <w:sz w:val="26"/>
          <w:szCs w:val="26"/>
        </w:rPr>
        <w:t xml:space="preserve">Для обеспечения комплексного подхода к обновлению теплового хозяйства    с. Первомайское Первомайского района </w:t>
      </w:r>
      <w:r>
        <w:rPr>
          <w:rFonts w:ascii="PT Astra Serif" w:hAnsi="PT Astra Serif"/>
          <w:sz w:val="26"/>
          <w:szCs w:val="26"/>
        </w:rPr>
        <w:t xml:space="preserve">в 2023 году </w:t>
      </w:r>
      <w:r w:rsidRPr="003B5A95">
        <w:rPr>
          <w:rFonts w:ascii="PT Astra Serif" w:hAnsi="PT Astra Serif"/>
          <w:sz w:val="26"/>
          <w:szCs w:val="26"/>
        </w:rPr>
        <w:t>инициирована работа по подготовке концессионного соглашения, в ра</w:t>
      </w:r>
      <w:r>
        <w:rPr>
          <w:rFonts w:ascii="PT Astra Serif" w:hAnsi="PT Astra Serif"/>
          <w:sz w:val="26"/>
          <w:szCs w:val="26"/>
        </w:rPr>
        <w:t>м</w:t>
      </w:r>
      <w:r w:rsidRPr="003B5A95">
        <w:rPr>
          <w:rFonts w:ascii="PT Astra Serif" w:hAnsi="PT Astra Serif"/>
          <w:sz w:val="26"/>
          <w:szCs w:val="26"/>
        </w:rPr>
        <w:t xml:space="preserve">ках которого планируется проведение работ по модернизации сетей теплоснабжения в </w:t>
      </w:r>
      <w:r>
        <w:rPr>
          <w:rFonts w:ascii="PT Astra Serif" w:hAnsi="PT Astra Serif"/>
          <w:sz w:val="26"/>
          <w:szCs w:val="26"/>
        </w:rPr>
        <w:t xml:space="preserve">данном </w:t>
      </w:r>
      <w:r w:rsidRPr="003B5A95">
        <w:rPr>
          <w:rFonts w:ascii="PT Astra Serif" w:hAnsi="PT Astra Serif"/>
          <w:sz w:val="26"/>
          <w:szCs w:val="26"/>
        </w:rPr>
        <w:t xml:space="preserve">населенном пункте. </w:t>
      </w:r>
    </w:p>
    <w:p w:rsidR="003B5A95" w:rsidRPr="003B5A95" w:rsidRDefault="003B5A95" w:rsidP="003B5A95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3B5A95">
        <w:rPr>
          <w:rFonts w:ascii="PT Astra Serif" w:hAnsi="PT Astra Serif" w:cs="TimesNewRomanPS-BoldMT"/>
          <w:bCs/>
          <w:sz w:val="26"/>
          <w:szCs w:val="26"/>
        </w:rPr>
        <w:t xml:space="preserve">В целях обеспечения участия Томской области во вновь </w:t>
      </w:r>
      <w:r w:rsidRPr="003B5A95">
        <w:rPr>
          <w:rFonts w:ascii="PT Astra Serif" w:hAnsi="PT Astra Serif"/>
          <w:sz w:val="26"/>
          <w:szCs w:val="26"/>
        </w:rPr>
        <w:t xml:space="preserve">формируемой Министерством строительства и жилищно-коммунального хозяйства Российской Федерации программе модернизации коммунальной инфраструктуры на период 2023 – 2027 годов, Департаментом ЖКХ и государственного жилищного надзора Томской </w:t>
      </w:r>
      <w:r w:rsidRPr="003B5A95">
        <w:rPr>
          <w:rFonts w:ascii="PT Astra Serif" w:hAnsi="PT Astra Serif"/>
          <w:color w:val="000000" w:themeColor="text1"/>
          <w:sz w:val="26"/>
          <w:szCs w:val="26"/>
        </w:rPr>
        <w:t xml:space="preserve">области была подготовлена и направлена соответствующая заявка в Минстрой России. </w:t>
      </w:r>
      <w:proofErr w:type="gramEnd"/>
    </w:p>
    <w:p w:rsidR="003B5A95" w:rsidRPr="00EC07C4" w:rsidRDefault="003B5A95" w:rsidP="003B5A95">
      <w:pPr>
        <w:pStyle w:val="a7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proofErr w:type="gramStart"/>
      <w:r w:rsidRPr="003B5A95">
        <w:rPr>
          <w:rFonts w:ascii="PT Astra Serif" w:hAnsi="PT Astra Serif"/>
          <w:color w:val="000000" w:themeColor="text1"/>
          <w:sz w:val="26"/>
          <w:szCs w:val="26"/>
        </w:rPr>
        <w:t xml:space="preserve">Мероприятия, включенные в указанную заявку, были сформированы с учетом данных предоставленных муниципальными образованиями по объектам ЖКХ Томской области, нуждающимся в проведении капитального ремонта или реконструкции, а также в соответствии с Правилами предоставления финансовой поддержки за счет средств публично-правовой компании «Фонд развития территорий» на модернизацию систем коммунальной инфраструктуры на 2023 – 2027 годы, утвержденными </w:t>
      </w:r>
      <w:hyperlink r:id="rId9" w:history="1">
        <w:r w:rsidRPr="00EC07C4">
          <w:rPr>
            <w:rStyle w:val="af5"/>
            <w:rFonts w:ascii="PT Astra Serif" w:hAnsi="PT Astra Serif"/>
            <w:color w:val="000000" w:themeColor="text1"/>
            <w:sz w:val="26"/>
            <w:szCs w:val="26"/>
            <w:u w:val="none"/>
          </w:rPr>
          <w:t>постановлением</w:t>
        </w:r>
      </w:hyperlink>
      <w:r w:rsidRPr="00EC07C4">
        <w:rPr>
          <w:rFonts w:ascii="PT Astra Serif" w:hAnsi="PT Astra Serif"/>
          <w:color w:val="000000" w:themeColor="text1"/>
          <w:sz w:val="26"/>
          <w:szCs w:val="26"/>
        </w:rPr>
        <w:t xml:space="preserve"> Правительства Российской Федерации от 08.12.2022 № 2253. </w:t>
      </w:r>
      <w:proofErr w:type="gramEnd"/>
    </w:p>
    <w:p w:rsidR="003B5A95" w:rsidRPr="003B5A95" w:rsidRDefault="00E76DF7" w:rsidP="003B5A95">
      <w:pPr>
        <w:pStyle w:val="a7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7879A9">
        <w:rPr>
          <w:rFonts w:ascii="PT Astra Serif" w:hAnsi="PT Astra Serif"/>
          <w:color w:val="000000" w:themeColor="text1"/>
          <w:sz w:val="26"/>
          <w:szCs w:val="26"/>
        </w:rPr>
        <w:t xml:space="preserve">В </w:t>
      </w:r>
      <w:r w:rsidR="007879A9">
        <w:rPr>
          <w:rFonts w:ascii="PT Astra Serif" w:hAnsi="PT Astra Serif"/>
          <w:color w:val="000000" w:themeColor="text1"/>
          <w:sz w:val="26"/>
          <w:szCs w:val="26"/>
        </w:rPr>
        <w:t>связи с этим</w:t>
      </w:r>
      <w:bookmarkStart w:id="0" w:name="_GoBack"/>
      <w:bookmarkEnd w:id="0"/>
      <w:r w:rsidRPr="007879A9">
        <w:rPr>
          <w:rFonts w:ascii="PT Astra Serif" w:hAnsi="PT Astra Serif"/>
          <w:color w:val="000000" w:themeColor="text1"/>
          <w:sz w:val="26"/>
          <w:szCs w:val="26"/>
        </w:rPr>
        <w:t xml:space="preserve"> в рамках программы модернизации коммунальной инфраструктуры для Томской области из средств федерального бюджета на 2023-2024 годов будет направлено 771,6 млн. рублей финансовой поддержки.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</w:p>
    <w:p w:rsidR="007D076D" w:rsidRPr="0025244E" w:rsidRDefault="007D076D" w:rsidP="005548BE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25244E">
        <w:rPr>
          <w:rFonts w:ascii="PT Astra Serif" w:hAnsi="PT Astra Serif"/>
          <w:i/>
          <w:sz w:val="26"/>
          <w:szCs w:val="26"/>
        </w:rPr>
        <w:lastRenderedPageBreak/>
        <w:t xml:space="preserve">Г) </w:t>
      </w:r>
      <w:r w:rsidR="00110E5F" w:rsidRPr="0025244E">
        <w:rPr>
          <w:rFonts w:ascii="PT Astra Serif" w:hAnsi="PT Astra Serif"/>
          <w:i/>
          <w:sz w:val="26"/>
          <w:szCs w:val="26"/>
        </w:rPr>
        <w:t>Проведение оперативного мониторинга розничных цен на товары первой необходимости, лекарственные препараты, медицинские изделия и наличия их в организации торговли.</w:t>
      </w:r>
    </w:p>
    <w:p w:rsidR="00F31901" w:rsidRPr="00F9664A" w:rsidRDefault="00F31901" w:rsidP="005548BE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  <w:highlight w:val="yellow"/>
        </w:rPr>
      </w:pPr>
    </w:p>
    <w:p w:rsidR="00A34928" w:rsidRPr="003228CF" w:rsidRDefault="00A34928" w:rsidP="00A34928">
      <w:pPr>
        <w:pStyle w:val="a7"/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  <w:r w:rsidRPr="00E3284D">
        <w:rPr>
          <w:rFonts w:ascii="PT Astra Serif" w:hAnsi="PT Astra Serif"/>
          <w:sz w:val="26"/>
          <w:szCs w:val="26"/>
        </w:rPr>
        <w:t xml:space="preserve">В Томской области </w:t>
      </w:r>
      <w:r w:rsidR="00277B35">
        <w:rPr>
          <w:rFonts w:ascii="PT Astra Serif" w:hAnsi="PT Astra Serif"/>
          <w:sz w:val="26"/>
          <w:szCs w:val="26"/>
        </w:rPr>
        <w:t xml:space="preserve">в </w:t>
      </w:r>
      <w:r w:rsidR="00DB03CD">
        <w:rPr>
          <w:rFonts w:ascii="PT Astra Serif" w:hAnsi="PT Astra Serif"/>
          <w:sz w:val="26"/>
          <w:szCs w:val="26"/>
        </w:rPr>
        <w:t xml:space="preserve">январе </w:t>
      </w:r>
      <w:r w:rsidR="00277B35">
        <w:rPr>
          <w:rFonts w:ascii="PT Astra Serif" w:hAnsi="PT Astra Serif"/>
          <w:sz w:val="26"/>
          <w:szCs w:val="26"/>
        </w:rPr>
        <w:t>202</w:t>
      </w:r>
      <w:r w:rsidR="004F1368">
        <w:rPr>
          <w:rFonts w:ascii="PT Astra Serif" w:hAnsi="PT Astra Serif"/>
          <w:sz w:val="26"/>
          <w:szCs w:val="26"/>
        </w:rPr>
        <w:t>3</w:t>
      </w:r>
      <w:r w:rsidR="00DB03CD">
        <w:rPr>
          <w:rFonts w:ascii="PT Astra Serif" w:hAnsi="PT Astra Serif"/>
          <w:sz w:val="26"/>
          <w:szCs w:val="26"/>
        </w:rPr>
        <w:t xml:space="preserve"> года</w:t>
      </w:r>
      <w:r w:rsidR="00277B35">
        <w:rPr>
          <w:rFonts w:ascii="PT Astra Serif" w:hAnsi="PT Astra Serif"/>
          <w:sz w:val="26"/>
          <w:szCs w:val="26"/>
        </w:rPr>
        <w:t xml:space="preserve"> </w:t>
      </w:r>
      <w:r w:rsidRPr="00E3284D">
        <w:rPr>
          <w:rFonts w:ascii="PT Astra Serif" w:hAnsi="PT Astra Serif"/>
          <w:sz w:val="26"/>
          <w:szCs w:val="26"/>
        </w:rPr>
        <w:t xml:space="preserve">на постоянной основе </w:t>
      </w:r>
      <w:r w:rsidR="00DB03CD">
        <w:rPr>
          <w:rFonts w:ascii="PT Astra Serif" w:hAnsi="PT Astra Serif"/>
          <w:sz w:val="26"/>
          <w:szCs w:val="26"/>
        </w:rPr>
        <w:t>осуществлял</w:t>
      </w:r>
      <w:r w:rsidR="004F1368">
        <w:rPr>
          <w:rFonts w:ascii="PT Astra Serif" w:hAnsi="PT Astra Serif"/>
          <w:sz w:val="26"/>
          <w:szCs w:val="26"/>
        </w:rPr>
        <w:t>ся</w:t>
      </w:r>
      <w:r w:rsidRPr="00E3284D">
        <w:rPr>
          <w:rFonts w:ascii="PT Astra Serif" w:hAnsi="PT Astra Serif"/>
          <w:sz w:val="26"/>
          <w:szCs w:val="26"/>
        </w:rPr>
        <w:t xml:space="preserve"> </w:t>
      </w:r>
      <w:r w:rsidRPr="004F1368">
        <w:rPr>
          <w:rFonts w:ascii="PT Astra Serif" w:hAnsi="PT Astra Serif"/>
          <w:sz w:val="26"/>
          <w:szCs w:val="26"/>
        </w:rPr>
        <w:t>мониторинг розничных цен на потребительском рынке. При стабильной ценовой ситуации на рынке периодичность мониторинга еженедельная, для его подготовки использ</w:t>
      </w:r>
      <w:r w:rsidR="00EC07C4">
        <w:rPr>
          <w:rFonts w:ascii="PT Astra Serif" w:hAnsi="PT Astra Serif"/>
          <w:sz w:val="26"/>
          <w:szCs w:val="26"/>
        </w:rPr>
        <w:t>овались</w:t>
      </w:r>
      <w:r w:rsidRPr="004F1368">
        <w:rPr>
          <w:rFonts w:ascii="PT Astra Serif" w:hAnsi="PT Astra Serif"/>
          <w:sz w:val="26"/>
          <w:szCs w:val="26"/>
        </w:rPr>
        <w:t xml:space="preserve"> данные Томскстата и отчеты, сформированные на основании оперативных данных. В </w:t>
      </w:r>
      <w:r w:rsidR="00E3284D" w:rsidRPr="004F1368">
        <w:rPr>
          <w:rFonts w:ascii="PT Astra Serif" w:hAnsi="PT Astra Serif"/>
          <w:sz w:val="26"/>
          <w:szCs w:val="26"/>
        </w:rPr>
        <w:t>настоящее время</w:t>
      </w:r>
      <w:r w:rsidRPr="004F1368">
        <w:rPr>
          <w:rFonts w:ascii="PT Astra Serif" w:hAnsi="PT Astra Serif"/>
          <w:sz w:val="26"/>
          <w:szCs w:val="26"/>
        </w:rPr>
        <w:t xml:space="preserve"> мониторинг цен на товары первой необходимости переведен в ежедневный режим. </w:t>
      </w:r>
    </w:p>
    <w:p w:rsidR="00A34928" w:rsidRPr="004F1368" w:rsidRDefault="00E3284D" w:rsidP="00A34928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F1368">
        <w:rPr>
          <w:rFonts w:ascii="PT Astra Serif" w:hAnsi="PT Astra Serif"/>
          <w:sz w:val="26"/>
          <w:szCs w:val="26"/>
        </w:rPr>
        <w:t>Для</w:t>
      </w:r>
      <w:r w:rsidR="00A34928" w:rsidRPr="004F1368">
        <w:rPr>
          <w:rFonts w:ascii="PT Astra Serif" w:hAnsi="PT Astra Serif"/>
          <w:sz w:val="26"/>
          <w:szCs w:val="26"/>
        </w:rPr>
        <w:t xml:space="preserve"> обеспечения своевременного и централизованного получения данных о ценах на товары первой необходимости, наличии товаров первой необходимости в магазинах розничной сети организован автоматизированный мониторинг посредством </w:t>
      </w:r>
      <w:r w:rsidRPr="004F1368">
        <w:rPr>
          <w:rFonts w:ascii="PT Astra Serif" w:hAnsi="PT Astra Serif"/>
          <w:sz w:val="26"/>
          <w:szCs w:val="26"/>
        </w:rPr>
        <w:t>а</w:t>
      </w:r>
      <w:r w:rsidR="00A34928" w:rsidRPr="004F1368">
        <w:rPr>
          <w:rFonts w:ascii="PT Astra Serif" w:hAnsi="PT Astra Serif"/>
          <w:sz w:val="26"/>
          <w:szCs w:val="26"/>
        </w:rPr>
        <w:t>втоматизированного рабочего места в Единой системе мониторинга цен и остатков (АРМ Мониторинга). В каждом муниципальном образовании Томской области определен ответственный исполнитель по формированию отчетов о ценах. Мониторинг цен осуществля</w:t>
      </w:r>
      <w:r w:rsidR="00DB03CD">
        <w:rPr>
          <w:rFonts w:ascii="PT Astra Serif" w:hAnsi="PT Astra Serif"/>
          <w:sz w:val="26"/>
          <w:szCs w:val="26"/>
        </w:rPr>
        <w:t>л</w:t>
      </w:r>
      <w:r w:rsidR="004F1368" w:rsidRPr="004F1368">
        <w:rPr>
          <w:rFonts w:ascii="PT Astra Serif" w:hAnsi="PT Astra Serif"/>
          <w:sz w:val="26"/>
          <w:szCs w:val="26"/>
        </w:rPr>
        <w:t>ся</w:t>
      </w:r>
      <w:r w:rsidR="00A34928" w:rsidRPr="004F1368">
        <w:rPr>
          <w:rFonts w:ascii="PT Astra Serif" w:hAnsi="PT Astra Serif"/>
          <w:sz w:val="26"/>
          <w:szCs w:val="26"/>
        </w:rPr>
        <w:t xml:space="preserve"> на фиксированный набор продовольственных и непродовольственных товаров первой необходимости из 52 позиции.</w:t>
      </w:r>
    </w:p>
    <w:p w:rsidR="004F1368" w:rsidRPr="004F1368" w:rsidRDefault="004F1368" w:rsidP="004F1368">
      <w:pPr>
        <w:pStyle w:val="a7"/>
        <w:ind w:firstLine="709"/>
        <w:jc w:val="both"/>
        <w:rPr>
          <w:rFonts w:ascii="PT Astra Serif" w:eastAsiaTheme="minorHAnsi" w:hAnsi="PT Astra Serif"/>
          <w:sz w:val="26"/>
          <w:szCs w:val="26"/>
        </w:rPr>
      </w:pPr>
      <w:r w:rsidRPr="004F1368">
        <w:rPr>
          <w:rFonts w:ascii="PT Astra Serif" w:eastAsiaTheme="minorHAnsi" w:hAnsi="PT Astra Serif"/>
          <w:sz w:val="26"/>
          <w:szCs w:val="26"/>
        </w:rPr>
        <w:t xml:space="preserve">Потребительская инфляция по итогам декабря 2022 года </w:t>
      </w:r>
      <w:r w:rsidRPr="004F1368">
        <w:rPr>
          <w:rFonts w:ascii="PT Astra Serif" w:hAnsi="PT Astra Serif"/>
          <w:bCs/>
          <w:sz w:val="26"/>
          <w:szCs w:val="26"/>
        </w:rPr>
        <w:t xml:space="preserve">к декабрю 2021 года </w:t>
      </w:r>
      <w:r w:rsidRPr="004F1368">
        <w:rPr>
          <w:rFonts w:ascii="PT Astra Serif" w:eastAsiaTheme="minorHAnsi" w:hAnsi="PT Astra Serif"/>
          <w:sz w:val="26"/>
          <w:szCs w:val="26"/>
        </w:rPr>
        <w:t>по Томской области составила 12,7% (в декабре 2021 г</w:t>
      </w:r>
      <w:r>
        <w:rPr>
          <w:rFonts w:ascii="PT Astra Serif" w:eastAsiaTheme="minorHAnsi" w:hAnsi="PT Astra Serif"/>
          <w:sz w:val="26"/>
          <w:szCs w:val="26"/>
        </w:rPr>
        <w:t>ода</w:t>
      </w:r>
      <w:r w:rsidRPr="004F1368">
        <w:rPr>
          <w:rFonts w:ascii="PT Astra Serif" w:eastAsiaTheme="minorHAnsi" w:hAnsi="PT Astra Serif"/>
          <w:sz w:val="26"/>
          <w:szCs w:val="26"/>
        </w:rPr>
        <w:t xml:space="preserve"> – 7,5%). Продовольственные товары подорожали на 9,5%, непродовольственные – на 13,0% и услуги – на 16,9%. </w:t>
      </w:r>
    </w:p>
    <w:p w:rsidR="004F1368" w:rsidRPr="004F1368" w:rsidRDefault="004F1368" w:rsidP="004F1368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4F1368">
        <w:rPr>
          <w:rFonts w:ascii="PT Astra Serif" w:eastAsiaTheme="minorHAnsi" w:hAnsi="PT Astra Serif"/>
          <w:sz w:val="26"/>
          <w:szCs w:val="26"/>
        </w:rPr>
        <w:t xml:space="preserve">По сводному </w:t>
      </w:r>
      <w:r w:rsidRPr="007A46B9">
        <w:rPr>
          <w:rFonts w:ascii="PT Astra Serif" w:eastAsiaTheme="minorHAnsi" w:hAnsi="PT Astra Serif"/>
          <w:sz w:val="26"/>
          <w:szCs w:val="26"/>
        </w:rPr>
        <w:t xml:space="preserve">индексу цен в рейтинге среди регионов </w:t>
      </w:r>
      <w:r w:rsidR="007A46B9" w:rsidRPr="007A46B9">
        <w:rPr>
          <w:rFonts w:ascii="PT Astra Serif" w:hAnsi="PT Astra Serif"/>
          <w:bCs/>
          <w:sz w:val="26"/>
          <w:szCs w:val="26"/>
        </w:rPr>
        <w:t xml:space="preserve">Сибирского федерального округа (далее – СФО) </w:t>
      </w:r>
      <w:r w:rsidRPr="007A46B9">
        <w:rPr>
          <w:rFonts w:ascii="PT Astra Serif" w:eastAsiaTheme="minorHAnsi" w:hAnsi="PT Astra Serif"/>
          <w:sz w:val="26"/>
          <w:szCs w:val="26"/>
        </w:rPr>
        <w:t>Томская</w:t>
      </w:r>
      <w:r w:rsidRPr="004F1368">
        <w:rPr>
          <w:rFonts w:ascii="PT Astra Serif" w:eastAsiaTheme="minorHAnsi" w:hAnsi="PT Astra Serif"/>
          <w:sz w:val="26"/>
          <w:szCs w:val="26"/>
        </w:rPr>
        <w:t xml:space="preserve"> область в декабре 2022 года заняла 8 место (в декабре 2021 г</w:t>
      </w:r>
      <w:r w:rsidR="007A46B9">
        <w:rPr>
          <w:rFonts w:ascii="PT Astra Serif" w:eastAsiaTheme="minorHAnsi" w:hAnsi="PT Astra Serif"/>
          <w:sz w:val="26"/>
          <w:szCs w:val="26"/>
        </w:rPr>
        <w:t>ода -</w:t>
      </w:r>
      <w:r w:rsidRPr="004F1368">
        <w:rPr>
          <w:rFonts w:ascii="PT Astra Serif" w:eastAsiaTheme="minorHAnsi" w:hAnsi="PT Astra Serif"/>
          <w:sz w:val="26"/>
          <w:szCs w:val="26"/>
        </w:rPr>
        <w:t xml:space="preserve"> 1 место). Наибольший рост потребительских цен за анализируемый период зафиксирован в Иркутской области – 114,7%, наименьший в Республике Тыва – 110,3%.</w:t>
      </w:r>
    </w:p>
    <w:p w:rsidR="004F1368" w:rsidRPr="004F1368" w:rsidRDefault="004F1368" w:rsidP="004F1368">
      <w:pPr>
        <w:pStyle w:val="a7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4F1368">
        <w:rPr>
          <w:rFonts w:ascii="PT Astra Serif" w:hAnsi="PT Astra Serif"/>
          <w:sz w:val="26"/>
          <w:szCs w:val="26"/>
        </w:rPr>
        <w:t xml:space="preserve">По сводному индексу цен на продовольственные товары в рейтинге среди регионов </w:t>
      </w:r>
      <w:r w:rsidR="007A46B9">
        <w:rPr>
          <w:rFonts w:ascii="PT Astra Serif" w:hAnsi="PT Astra Serif"/>
          <w:sz w:val="26"/>
          <w:szCs w:val="26"/>
        </w:rPr>
        <w:t>СФО</w:t>
      </w:r>
      <w:r w:rsidRPr="004F1368">
        <w:rPr>
          <w:rFonts w:ascii="PT Astra Serif" w:hAnsi="PT Astra Serif"/>
          <w:sz w:val="26"/>
          <w:szCs w:val="26"/>
        </w:rPr>
        <w:t xml:space="preserve"> Томская область </w:t>
      </w:r>
      <w:r w:rsidRPr="004F1368">
        <w:rPr>
          <w:rFonts w:ascii="PT Astra Serif" w:eastAsiaTheme="minorHAnsi" w:hAnsi="PT Astra Serif"/>
          <w:sz w:val="26"/>
          <w:szCs w:val="26"/>
          <w:lang w:eastAsia="en-US"/>
        </w:rPr>
        <w:t>занимает 3 место</w:t>
      </w:r>
      <w:r w:rsidRPr="004F1368">
        <w:rPr>
          <w:rFonts w:ascii="PT Astra Serif" w:hAnsi="PT Astra Serif"/>
          <w:sz w:val="26"/>
          <w:szCs w:val="26"/>
        </w:rPr>
        <w:t xml:space="preserve"> </w:t>
      </w:r>
      <w:r w:rsidRPr="004F1368">
        <w:rPr>
          <w:rFonts w:ascii="PT Astra Serif" w:hAnsi="PT Astra Serif"/>
          <w:bCs/>
          <w:sz w:val="26"/>
          <w:szCs w:val="26"/>
        </w:rPr>
        <w:t>(наименьший рост цен на продовольствие).</w:t>
      </w:r>
      <w:r w:rsidR="007A46B9">
        <w:rPr>
          <w:rFonts w:ascii="PT Astra Serif" w:hAnsi="PT Astra Serif"/>
          <w:bCs/>
          <w:sz w:val="26"/>
          <w:szCs w:val="26"/>
        </w:rPr>
        <w:t xml:space="preserve"> </w:t>
      </w:r>
      <w:r w:rsidRPr="004F1368">
        <w:rPr>
          <w:rFonts w:ascii="PT Astra Serif" w:hAnsi="PT Astra Serif"/>
          <w:spacing w:val="-2"/>
          <w:sz w:val="26"/>
          <w:szCs w:val="26"/>
        </w:rPr>
        <w:t>Наибольший рост потребительских цен на продовольственные товары отмечен в Республике Алтай – 114,8%, наименьший в Кемеровской области-Кузбассе – 108,9%.</w:t>
      </w:r>
    </w:p>
    <w:p w:rsidR="004F1368" w:rsidRPr="004F1368" w:rsidRDefault="004F1368" w:rsidP="004F1368">
      <w:pPr>
        <w:pStyle w:val="a7"/>
        <w:ind w:firstLine="709"/>
        <w:jc w:val="both"/>
        <w:rPr>
          <w:rFonts w:ascii="PT Astra Serif" w:eastAsiaTheme="minorHAnsi" w:hAnsi="PT Astra Serif"/>
          <w:sz w:val="26"/>
          <w:szCs w:val="26"/>
        </w:rPr>
      </w:pPr>
      <w:r w:rsidRPr="004F1368">
        <w:rPr>
          <w:rFonts w:ascii="PT Astra Serif" w:eastAsiaTheme="minorHAnsi" w:hAnsi="PT Astra Serif"/>
          <w:sz w:val="26"/>
          <w:szCs w:val="26"/>
        </w:rPr>
        <w:t>Согласно оперативным данным Томскстата на территории Том</w:t>
      </w:r>
      <w:r w:rsidR="007A46B9">
        <w:rPr>
          <w:rFonts w:ascii="PT Astra Serif" w:eastAsiaTheme="minorHAnsi" w:hAnsi="PT Astra Serif"/>
          <w:sz w:val="26"/>
          <w:szCs w:val="26"/>
        </w:rPr>
        <w:t>ской области по состоянию на 30.01.</w:t>
      </w:r>
      <w:r w:rsidRPr="004F1368">
        <w:rPr>
          <w:rFonts w:ascii="PT Astra Serif" w:eastAsiaTheme="minorHAnsi" w:hAnsi="PT Astra Serif"/>
          <w:sz w:val="26"/>
          <w:szCs w:val="26"/>
        </w:rPr>
        <w:t xml:space="preserve">2023 сохранилась тенденция снижения темпов удорожания продовольственных товаров. Так, на 27 наблюдаемых позиций цены практически не изменились либо снизились, на 15 наименований продуктов зафиксирован рост цен в диапазоне от 1,0% до 45,4%. </w:t>
      </w:r>
    </w:p>
    <w:p w:rsidR="004F1368" w:rsidRPr="004F1368" w:rsidRDefault="004F1368" w:rsidP="004F1368">
      <w:pPr>
        <w:pStyle w:val="a7"/>
        <w:ind w:firstLine="709"/>
        <w:jc w:val="both"/>
        <w:rPr>
          <w:rFonts w:ascii="PT Astra Serif" w:eastAsiaTheme="minorHAnsi" w:hAnsi="PT Astra Serif"/>
          <w:sz w:val="26"/>
          <w:szCs w:val="26"/>
        </w:rPr>
      </w:pPr>
      <w:r w:rsidRPr="004F1368">
        <w:rPr>
          <w:rFonts w:ascii="PT Astra Serif" w:eastAsiaTheme="minorHAnsi" w:hAnsi="PT Astra Serif"/>
          <w:sz w:val="26"/>
          <w:szCs w:val="26"/>
        </w:rPr>
        <w:t>На 30.01.2023</w:t>
      </w:r>
      <w:r w:rsidR="007A46B9">
        <w:rPr>
          <w:rFonts w:ascii="PT Astra Serif" w:eastAsiaTheme="minorHAnsi" w:hAnsi="PT Astra Serif"/>
          <w:sz w:val="26"/>
          <w:szCs w:val="26"/>
        </w:rPr>
        <w:t xml:space="preserve"> относительно </w:t>
      </w:r>
      <w:r w:rsidRPr="004F1368">
        <w:rPr>
          <w:rFonts w:ascii="PT Astra Serif" w:eastAsiaTheme="minorHAnsi" w:hAnsi="PT Astra Serif"/>
          <w:sz w:val="26"/>
          <w:szCs w:val="26"/>
        </w:rPr>
        <w:t>23.01.2023 в Томской области наиболее заметное удорожание по итогам недели зафиксировано на помидоры (на 14,9%), лук репчатый (на 11,1%), огурцы свежие (на 6,5%), капусту свежую (на 3,8%).</w:t>
      </w:r>
    </w:p>
    <w:p w:rsidR="004F1368" w:rsidRPr="004F1368" w:rsidRDefault="00EC07C4" w:rsidP="004F1368">
      <w:pPr>
        <w:pStyle w:val="a7"/>
        <w:ind w:firstLine="709"/>
        <w:jc w:val="both"/>
        <w:rPr>
          <w:rFonts w:ascii="PT Astra Serif" w:eastAsiaTheme="minorHAnsi" w:hAnsi="PT Astra Serif"/>
          <w:sz w:val="26"/>
          <w:szCs w:val="26"/>
        </w:rPr>
      </w:pPr>
      <w:r>
        <w:rPr>
          <w:rFonts w:ascii="PT Astra Serif" w:eastAsiaTheme="minorHAnsi" w:hAnsi="PT Astra Serif"/>
          <w:sz w:val="26"/>
          <w:szCs w:val="26"/>
        </w:rPr>
        <w:t>За указанный отчетный период (23.01.2023 – 30.01.2023) с</w:t>
      </w:r>
      <w:r w:rsidR="004F1368" w:rsidRPr="004F1368">
        <w:rPr>
          <w:rFonts w:ascii="PT Astra Serif" w:eastAsiaTheme="minorHAnsi" w:hAnsi="PT Astra Serif"/>
          <w:sz w:val="26"/>
          <w:szCs w:val="26"/>
        </w:rPr>
        <w:t xml:space="preserve">нижение цен </w:t>
      </w:r>
      <w:r>
        <w:rPr>
          <w:rFonts w:ascii="PT Astra Serif" w:eastAsiaTheme="minorHAnsi" w:hAnsi="PT Astra Serif"/>
          <w:sz w:val="26"/>
          <w:szCs w:val="26"/>
        </w:rPr>
        <w:t xml:space="preserve">было </w:t>
      </w:r>
      <w:r w:rsidR="004F1368" w:rsidRPr="004F1368">
        <w:rPr>
          <w:rFonts w:ascii="PT Astra Serif" w:eastAsiaTheme="minorHAnsi" w:hAnsi="PT Astra Serif"/>
          <w:sz w:val="26"/>
          <w:szCs w:val="26"/>
        </w:rPr>
        <w:t>зафиксировано на сметану (на 4,8%), крупу гречневую (на 2,7%), рыбу мороженую (на 1,4%), сыры сычужные твердые и мягкие (на 1,1%).</w:t>
      </w:r>
    </w:p>
    <w:p w:rsidR="004F1368" w:rsidRPr="004F1368" w:rsidRDefault="004F1368" w:rsidP="004F1368">
      <w:pPr>
        <w:pStyle w:val="a7"/>
        <w:ind w:firstLine="709"/>
        <w:jc w:val="both"/>
        <w:rPr>
          <w:rFonts w:ascii="PT Astra Serif" w:eastAsiaTheme="minorHAnsi" w:hAnsi="PT Astra Serif"/>
          <w:sz w:val="26"/>
          <w:szCs w:val="26"/>
        </w:rPr>
      </w:pPr>
      <w:proofErr w:type="gramStart"/>
      <w:r w:rsidRPr="004F1368">
        <w:rPr>
          <w:rFonts w:ascii="PT Astra Serif" w:eastAsiaTheme="minorHAnsi" w:hAnsi="PT Astra Serif"/>
          <w:sz w:val="26"/>
          <w:szCs w:val="26"/>
        </w:rPr>
        <w:t xml:space="preserve">Среди региональных центров СФО г. Томск по итогам недели </w:t>
      </w:r>
      <w:r w:rsidR="007A46B9">
        <w:rPr>
          <w:rFonts w:ascii="PT Astra Serif" w:eastAsiaTheme="minorHAnsi" w:hAnsi="PT Astra Serif"/>
          <w:sz w:val="26"/>
          <w:szCs w:val="26"/>
        </w:rPr>
        <w:t xml:space="preserve">(23.01.2023-30.01.2023) </w:t>
      </w:r>
      <w:r w:rsidRPr="004F1368">
        <w:rPr>
          <w:rFonts w:ascii="PT Astra Serif" w:eastAsiaTheme="minorHAnsi" w:hAnsi="PT Astra Serif"/>
          <w:sz w:val="26"/>
          <w:szCs w:val="26"/>
        </w:rPr>
        <w:t xml:space="preserve">имеет наименьшую цену на колбасу </w:t>
      </w:r>
      <w:proofErr w:type="spellStart"/>
      <w:r w:rsidRPr="004F1368">
        <w:rPr>
          <w:rFonts w:ascii="PT Astra Serif" w:eastAsiaTheme="minorHAnsi" w:hAnsi="PT Astra Serif"/>
          <w:sz w:val="26"/>
          <w:szCs w:val="26"/>
        </w:rPr>
        <w:t>полукопченую</w:t>
      </w:r>
      <w:proofErr w:type="spellEnd"/>
      <w:r w:rsidRPr="004F1368">
        <w:rPr>
          <w:rFonts w:ascii="PT Astra Serif" w:eastAsiaTheme="minorHAnsi" w:hAnsi="PT Astra Serif"/>
          <w:sz w:val="26"/>
          <w:szCs w:val="26"/>
        </w:rPr>
        <w:t>, масло сливочное, сметану, творог жирный, сыры сычужные твердые и мягкие; 2 место – по цене на хлеб ржаной и ржано-пшеничный; 3 место – по цене на муку пшеничную</w:t>
      </w:r>
      <w:r w:rsidR="007A46B9">
        <w:rPr>
          <w:rFonts w:ascii="PT Astra Serif" w:eastAsiaTheme="minorHAnsi" w:hAnsi="PT Astra Serif"/>
          <w:sz w:val="26"/>
          <w:szCs w:val="26"/>
        </w:rPr>
        <w:t>.</w:t>
      </w:r>
      <w:proofErr w:type="gramEnd"/>
    </w:p>
    <w:p w:rsidR="004F1368" w:rsidRPr="004F1368" w:rsidRDefault="004F1368" w:rsidP="004F1368">
      <w:pPr>
        <w:pStyle w:val="a7"/>
        <w:ind w:firstLine="709"/>
        <w:jc w:val="both"/>
        <w:rPr>
          <w:rFonts w:ascii="PT Astra Serif" w:eastAsiaTheme="minorHAnsi" w:hAnsi="PT Astra Serif"/>
          <w:sz w:val="26"/>
          <w:szCs w:val="26"/>
        </w:rPr>
      </w:pPr>
      <w:r w:rsidRPr="004F1368">
        <w:rPr>
          <w:rFonts w:ascii="PT Astra Serif" w:eastAsiaTheme="minorHAnsi" w:hAnsi="PT Astra Serif"/>
          <w:sz w:val="26"/>
          <w:szCs w:val="26"/>
        </w:rPr>
        <w:lastRenderedPageBreak/>
        <w:t xml:space="preserve">Также </w:t>
      </w:r>
      <w:r w:rsidR="00DB03CD">
        <w:rPr>
          <w:rFonts w:ascii="PT Astra Serif" w:eastAsiaTheme="minorHAnsi" w:hAnsi="PT Astra Serif"/>
          <w:sz w:val="26"/>
          <w:szCs w:val="26"/>
        </w:rPr>
        <w:t xml:space="preserve">в отчетном периоде был </w:t>
      </w:r>
      <w:r w:rsidRPr="004F1368">
        <w:rPr>
          <w:rFonts w:ascii="PT Astra Serif" w:eastAsiaTheme="minorHAnsi" w:hAnsi="PT Astra Serif"/>
          <w:sz w:val="26"/>
          <w:szCs w:val="26"/>
        </w:rPr>
        <w:t>организован мониторинг запасов наличия товаров первой необходимости в торговых сетях региона.</w:t>
      </w:r>
      <w:r w:rsidR="007A46B9">
        <w:rPr>
          <w:rFonts w:ascii="PT Astra Serif" w:eastAsiaTheme="minorHAnsi" w:hAnsi="PT Astra Serif"/>
          <w:sz w:val="26"/>
          <w:szCs w:val="26"/>
        </w:rPr>
        <w:t xml:space="preserve"> </w:t>
      </w:r>
      <w:r w:rsidRPr="004F1368">
        <w:rPr>
          <w:rFonts w:ascii="PT Astra Serif" w:eastAsiaTheme="minorHAnsi" w:hAnsi="PT Astra Serif"/>
          <w:sz w:val="26"/>
          <w:szCs w:val="26"/>
        </w:rPr>
        <w:t xml:space="preserve">Согласно результатам еженедельного мониторинга запасы в розничной торговле по состоянию на 02.02.2023 по наблюдаемым группам составили: мясной продукции от 3-х дней, сахара-песка от 42 дней, овощей от 6-ти до 11 дней, товаров бакалейной группы </w:t>
      </w:r>
      <w:proofErr w:type="gramStart"/>
      <w:r w:rsidRPr="004F1368">
        <w:rPr>
          <w:rFonts w:ascii="PT Astra Serif" w:eastAsiaTheme="minorHAnsi" w:hAnsi="PT Astra Serif"/>
          <w:sz w:val="26"/>
          <w:szCs w:val="26"/>
        </w:rPr>
        <w:t>от</w:t>
      </w:r>
      <w:proofErr w:type="gramEnd"/>
      <w:r w:rsidRPr="004F1368">
        <w:rPr>
          <w:rFonts w:ascii="PT Astra Serif" w:eastAsiaTheme="minorHAnsi" w:hAnsi="PT Astra Serif"/>
          <w:sz w:val="26"/>
          <w:szCs w:val="26"/>
        </w:rPr>
        <w:t xml:space="preserve"> 4 </w:t>
      </w:r>
      <w:proofErr w:type="gramStart"/>
      <w:r w:rsidRPr="004F1368">
        <w:rPr>
          <w:rFonts w:ascii="PT Astra Serif" w:eastAsiaTheme="minorHAnsi" w:hAnsi="PT Astra Serif"/>
          <w:sz w:val="26"/>
          <w:szCs w:val="26"/>
        </w:rPr>
        <w:t>до</w:t>
      </w:r>
      <w:proofErr w:type="gramEnd"/>
      <w:r w:rsidRPr="004F1368">
        <w:rPr>
          <w:rFonts w:ascii="PT Astra Serif" w:eastAsiaTheme="minorHAnsi" w:hAnsi="PT Astra Serif"/>
          <w:sz w:val="26"/>
          <w:szCs w:val="26"/>
        </w:rPr>
        <w:t xml:space="preserve"> 76 дней активной торговли. Запасы наблюдаемых непродовольственных товаров первой необходимости составляют от 25 дней (брюки для детей школьного возраста из джинсовой ткани)</w:t>
      </w:r>
      <w:r w:rsidR="007A46B9">
        <w:rPr>
          <w:rFonts w:ascii="PT Astra Serif" w:eastAsiaTheme="minorHAnsi" w:hAnsi="PT Astra Serif"/>
          <w:sz w:val="26"/>
          <w:szCs w:val="26"/>
        </w:rPr>
        <w:t>,</w:t>
      </w:r>
      <w:r w:rsidRPr="004F1368">
        <w:rPr>
          <w:rFonts w:ascii="PT Astra Serif" w:eastAsiaTheme="minorHAnsi" w:hAnsi="PT Astra Serif"/>
          <w:sz w:val="26"/>
          <w:szCs w:val="26"/>
        </w:rPr>
        <w:t xml:space="preserve"> до 140 дней (шампунь) активной торговли.</w:t>
      </w:r>
    </w:p>
    <w:p w:rsidR="004F1368" w:rsidRPr="009A2205" w:rsidRDefault="007A46B9" w:rsidP="004F1368">
      <w:pPr>
        <w:pStyle w:val="a7"/>
        <w:ind w:firstLine="709"/>
        <w:jc w:val="both"/>
        <w:rPr>
          <w:rFonts w:ascii="PT Astra Serif" w:eastAsiaTheme="minorHAnsi" w:hAnsi="PT Astra Serif"/>
          <w:sz w:val="26"/>
          <w:szCs w:val="26"/>
        </w:rPr>
      </w:pPr>
      <w:r>
        <w:rPr>
          <w:rFonts w:ascii="PT Astra Serif" w:eastAsiaTheme="minorHAnsi" w:hAnsi="PT Astra Serif"/>
          <w:sz w:val="26"/>
          <w:szCs w:val="26"/>
        </w:rPr>
        <w:t>В</w:t>
      </w:r>
      <w:r w:rsidR="004F1368" w:rsidRPr="004F1368">
        <w:rPr>
          <w:rFonts w:ascii="PT Astra Serif" w:eastAsiaTheme="minorHAnsi" w:hAnsi="PT Astra Serif"/>
          <w:sz w:val="26"/>
          <w:szCs w:val="26"/>
        </w:rPr>
        <w:t xml:space="preserve"> рабочем порядке </w:t>
      </w:r>
      <w:r w:rsidR="00DB03CD">
        <w:rPr>
          <w:rFonts w:ascii="PT Astra Serif" w:eastAsiaTheme="minorHAnsi" w:hAnsi="PT Astra Serif"/>
          <w:sz w:val="26"/>
          <w:szCs w:val="26"/>
        </w:rPr>
        <w:t xml:space="preserve">был </w:t>
      </w:r>
      <w:r w:rsidR="004F1368" w:rsidRPr="004F1368">
        <w:rPr>
          <w:rFonts w:ascii="PT Astra Serif" w:eastAsiaTheme="minorHAnsi" w:hAnsi="PT Astra Serif"/>
          <w:sz w:val="26"/>
          <w:szCs w:val="26"/>
        </w:rPr>
        <w:t>налажен обмен сведениями с УФАС по Томской области информацией о текущей ситуации</w:t>
      </w:r>
      <w:r w:rsidR="00EC07C4">
        <w:rPr>
          <w:rFonts w:ascii="PT Astra Serif" w:eastAsiaTheme="minorHAnsi" w:hAnsi="PT Astra Serif"/>
          <w:sz w:val="26"/>
          <w:szCs w:val="26"/>
        </w:rPr>
        <w:t xml:space="preserve"> с ценами</w:t>
      </w:r>
      <w:r w:rsidR="004F1368" w:rsidRPr="004F1368">
        <w:rPr>
          <w:rFonts w:ascii="PT Astra Serif" w:eastAsiaTheme="minorHAnsi" w:hAnsi="PT Astra Serif"/>
          <w:sz w:val="26"/>
          <w:szCs w:val="26"/>
        </w:rPr>
        <w:t xml:space="preserve">, в частности Департаментом потребительского рынка Администрации Томской области направляются письма от организаций сферы потребительского рынка о предстоящем росте отпускных цен с </w:t>
      </w:r>
      <w:r w:rsidR="004F1368" w:rsidRPr="009A2205">
        <w:rPr>
          <w:rFonts w:ascii="PT Astra Serif" w:eastAsiaTheme="minorHAnsi" w:hAnsi="PT Astra Serif"/>
          <w:sz w:val="26"/>
          <w:szCs w:val="26"/>
        </w:rPr>
        <w:t>целью выяснения обстоятельств и дальнейшего принятия мер.</w:t>
      </w:r>
    </w:p>
    <w:p w:rsidR="00AB32BB" w:rsidRPr="009A2205" w:rsidRDefault="000A2881" w:rsidP="004612A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 w:rsidRPr="009A2205">
        <w:rPr>
          <w:rFonts w:ascii="PT Astra Serif" w:hAnsi="PT Astra Serif" w:cs="PT Astra Serif"/>
          <w:color w:val="000000"/>
          <w:sz w:val="26"/>
          <w:szCs w:val="26"/>
        </w:rPr>
        <w:t xml:space="preserve">Кроме этого, </w:t>
      </w:r>
      <w:r w:rsidR="00D473E1">
        <w:rPr>
          <w:rFonts w:ascii="PT Astra Serif" w:hAnsi="PT Astra Serif" w:cs="PT Astra Serif"/>
          <w:color w:val="000000"/>
          <w:sz w:val="26"/>
          <w:szCs w:val="26"/>
        </w:rPr>
        <w:t xml:space="preserve">с января 2023 года </w:t>
      </w:r>
      <w:r w:rsidR="0076409E" w:rsidRPr="009A2205">
        <w:rPr>
          <w:rFonts w:ascii="PT Astra Serif" w:hAnsi="PT Astra Serif" w:cs="PT Astra Serif"/>
          <w:color w:val="000000"/>
          <w:sz w:val="26"/>
          <w:szCs w:val="26"/>
        </w:rPr>
        <w:t xml:space="preserve">в регионе </w:t>
      </w:r>
      <w:r w:rsidR="00AB32BB" w:rsidRPr="009A2205">
        <w:rPr>
          <w:rFonts w:ascii="PT Astra Serif" w:hAnsi="PT Astra Serif" w:cs="PT Astra Serif"/>
          <w:color w:val="000000"/>
          <w:sz w:val="26"/>
          <w:szCs w:val="26"/>
        </w:rPr>
        <w:t xml:space="preserve">Департаментом здравоохранения Томской области </w:t>
      </w:r>
      <w:r w:rsidR="00D473E1">
        <w:rPr>
          <w:rFonts w:ascii="PT Astra Serif" w:hAnsi="PT Astra Serif" w:cs="PT Astra Serif"/>
          <w:color w:val="000000"/>
          <w:sz w:val="26"/>
          <w:szCs w:val="26"/>
        </w:rPr>
        <w:t>продолжилось проведение</w:t>
      </w:r>
      <w:r w:rsidR="009225D6" w:rsidRPr="009A2205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="00AB32BB" w:rsidRPr="009A2205">
        <w:rPr>
          <w:rFonts w:ascii="PT Astra Serif" w:hAnsi="PT Astra Serif" w:cs="PT Astra Serif"/>
          <w:color w:val="000000"/>
          <w:sz w:val="26"/>
          <w:szCs w:val="26"/>
        </w:rPr>
        <w:t>ежедневн</w:t>
      </w:r>
      <w:r w:rsidR="00D473E1">
        <w:rPr>
          <w:rFonts w:ascii="PT Astra Serif" w:hAnsi="PT Astra Serif" w:cs="PT Astra Serif"/>
          <w:color w:val="000000"/>
          <w:sz w:val="26"/>
          <w:szCs w:val="26"/>
        </w:rPr>
        <w:t>ого</w:t>
      </w:r>
      <w:r w:rsidR="00AB32BB" w:rsidRPr="009A2205">
        <w:rPr>
          <w:rFonts w:ascii="PT Astra Serif" w:hAnsi="PT Astra Serif" w:cs="PT Astra Serif"/>
          <w:color w:val="000000"/>
          <w:sz w:val="26"/>
          <w:szCs w:val="26"/>
        </w:rPr>
        <w:t xml:space="preserve"> мониторинг</w:t>
      </w:r>
      <w:r w:rsidR="00D473E1">
        <w:rPr>
          <w:rFonts w:ascii="PT Astra Serif" w:hAnsi="PT Astra Serif" w:cs="PT Astra Serif"/>
          <w:color w:val="000000"/>
          <w:sz w:val="26"/>
          <w:szCs w:val="26"/>
        </w:rPr>
        <w:t>а</w:t>
      </w:r>
      <w:r w:rsidR="00AB32BB" w:rsidRPr="009A2205">
        <w:rPr>
          <w:rFonts w:ascii="PT Astra Serif" w:hAnsi="PT Astra Serif" w:cs="PT Astra Serif"/>
          <w:color w:val="000000"/>
          <w:sz w:val="26"/>
          <w:szCs w:val="26"/>
        </w:rPr>
        <w:t xml:space="preserve"> закупок подведомственными медицинскими организациями лекарственных препаратов и медицинских изделий, для своевременного решения вопросов по обеспечению данной продукцией медицинских организаций.</w:t>
      </w:r>
    </w:p>
    <w:p w:rsidR="00AA6A7B" w:rsidRPr="0025244E" w:rsidRDefault="00AA6A7B" w:rsidP="00AA6A7B">
      <w:pPr>
        <w:pStyle w:val="Default"/>
        <w:ind w:firstLine="709"/>
        <w:jc w:val="both"/>
        <w:rPr>
          <w:sz w:val="26"/>
          <w:szCs w:val="26"/>
        </w:rPr>
      </w:pPr>
      <w:r w:rsidRPr="009A2205">
        <w:rPr>
          <w:sz w:val="26"/>
          <w:szCs w:val="26"/>
        </w:rPr>
        <w:t xml:space="preserve">Департаментом социальной защиты населения Томской области </w:t>
      </w:r>
      <w:r w:rsidR="00042266" w:rsidRPr="009A2205">
        <w:rPr>
          <w:sz w:val="26"/>
          <w:szCs w:val="26"/>
        </w:rPr>
        <w:t xml:space="preserve">был </w:t>
      </w:r>
      <w:r w:rsidRPr="009A2205">
        <w:rPr>
          <w:sz w:val="26"/>
          <w:szCs w:val="26"/>
        </w:rPr>
        <w:t>организован еженедельный мониторинг по обеспечению подведомственных организаций социального обслуживания населения Томской области товарами первой необходимости, в том числе продуктами питания, медицинскими изделиями и мягким инвентарем.</w:t>
      </w:r>
    </w:p>
    <w:p w:rsidR="00ED4E7F" w:rsidRPr="00F9664A" w:rsidRDefault="00ED4E7F" w:rsidP="00ED4E7F">
      <w:pPr>
        <w:pStyle w:val="Default"/>
        <w:jc w:val="both"/>
        <w:rPr>
          <w:sz w:val="26"/>
          <w:szCs w:val="26"/>
          <w:highlight w:val="yellow"/>
        </w:rPr>
      </w:pPr>
    </w:p>
    <w:p w:rsidR="007D076D" w:rsidRPr="0025244E" w:rsidRDefault="007D076D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 w:rsidRPr="0025244E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 xml:space="preserve">Д) </w:t>
      </w:r>
      <w:r w:rsidR="00F128CC" w:rsidRPr="0025244E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Осуществление дополнительных мер, направленных на устранение повышенного спроса на отдельные виды товаров, работ, услуг.</w:t>
      </w:r>
    </w:p>
    <w:p w:rsidR="00ED4E7F" w:rsidRPr="00F9664A" w:rsidRDefault="00ED4E7F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highlight w:val="yellow"/>
          <w:lang w:eastAsia="ru-RU"/>
        </w:rPr>
      </w:pPr>
    </w:p>
    <w:p w:rsidR="009C3524" w:rsidRPr="00DE4837" w:rsidRDefault="00E76798" w:rsidP="005B5A6C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DE4837">
        <w:rPr>
          <w:rFonts w:ascii="PT Astra Serif" w:hAnsi="PT Astra Serif" w:cs="PT Astra Serif"/>
          <w:color w:val="000000"/>
          <w:sz w:val="26"/>
          <w:szCs w:val="26"/>
        </w:rPr>
        <w:t>В рамках работы рабочей группы по сохранению доступности социальных и медицинских услуг Администрация Томской области и Томская ассоциация аптечных сетей заключили соглашение, целью которого явля</w:t>
      </w:r>
      <w:r w:rsidR="00042266" w:rsidRPr="00DE4837">
        <w:rPr>
          <w:rFonts w:ascii="PT Astra Serif" w:hAnsi="PT Astra Serif" w:cs="PT Astra Serif"/>
          <w:color w:val="000000"/>
          <w:sz w:val="26"/>
          <w:szCs w:val="26"/>
        </w:rPr>
        <w:t>лось</w:t>
      </w:r>
      <w:r w:rsidRPr="00DE4837">
        <w:rPr>
          <w:rFonts w:ascii="PT Astra Serif" w:hAnsi="PT Astra Serif" w:cs="PT Astra Serif"/>
          <w:color w:val="000000"/>
          <w:sz w:val="26"/>
          <w:szCs w:val="26"/>
        </w:rPr>
        <w:t xml:space="preserve"> сохранение доступности лекарственного обеспечения для населения. Администрация Томской области берет на себя обязательство поддерживать инициативы аптечных организаций, связанных с лекарственным обеспечением населения, развитие аптечного производства препаратов, оказывать содействие в работе с поставщиками, в случае возникновения проблемных вопросов. Томская ассоциация аптечных сетей </w:t>
      </w:r>
      <w:r w:rsidR="002F47F1" w:rsidRPr="00DE4837">
        <w:rPr>
          <w:rFonts w:ascii="PT Astra Serif" w:hAnsi="PT Astra Serif" w:cs="PT Astra Serif"/>
          <w:color w:val="000000"/>
          <w:sz w:val="26"/>
          <w:szCs w:val="26"/>
        </w:rPr>
        <w:t xml:space="preserve">(далее – Ассоциация) </w:t>
      </w:r>
      <w:r w:rsidRPr="00DE4837">
        <w:rPr>
          <w:rFonts w:ascii="PT Astra Serif" w:hAnsi="PT Astra Serif" w:cs="PT Astra Serif"/>
          <w:color w:val="000000"/>
          <w:sz w:val="26"/>
          <w:szCs w:val="26"/>
        </w:rPr>
        <w:t xml:space="preserve">уже получает всю информацию о мерах поддержки бизнеса в условиях санкций, которые анонсирует и финансирует государство. </w:t>
      </w:r>
      <w:r w:rsidR="00F16675" w:rsidRPr="00DE4837">
        <w:rPr>
          <w:rFonts w:ascii="PT Astra Serif" w:hAnsi="PT Astra Serif"/>
          <w:sz w:val="26"/>
          <w:szCs w:val="26"/>
        </w:rPr>
        <w:t>Со своей стороны Ассоциация обязуется представлять региону актуальную информацию по наличию лекарств, ассортименту жизненно важных лекарственных препаратов, отсутствию превышения предельных размеров надбавок на установленную производителем стоимость лекарств, а также контролировать отпуск рецептурных лекарственных препаратов по рецепту врача.</w:t>
      </w:r>
      <w:r w:rsidR="004054ED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DE4837">
        <w:rPr>
          <w:rFonts w:ascii="PT Astra Serif" w:hAnsi="PT Astra Serif" w:cs="PT Astra Serif"/>
          <w:color w:val="000000"/>
          <w:sz w:val="26"/>
          <w:szCs w:val="26"/>
        </w:rPr>
        <w:t xml:space="preserve">На базе ОГАУ «Центр медицинской и фармацевтической информации» </w:t>
      </w:r>
      <w:r w:rsidR="00042266" w:rsidRPr="00DE4837">
        <w:rPr>
          <w:rFonts w:ascii="PT Astra Serif" w:hAnsi="PT Astra Serif" w:cs="PT Astra Serif"/>
          <w:color w:val="000000"/>
          <w:sz w:val="26"/>
          <w:szCs w:val="26"/>
        </w:rPr>
        <w:t>в 202</w:t>
      </w:r>
      <w:r w:rsidR="004054ED">
        <w:rPr>
          <w:rFonts w:ascii="PT Astra Serif" w:hAnsi="PT Astra Serif" w:cs="PT Astra Serif"/>
          <w:color w:val="000000"/>
          <w:sz w:val="26"/>
          <w:szCs w:val="26"/>
        </w:rPr>
        <w:t>3</w:t>
      </w:r>
      <w:r w:rsidR="00042266" w:rsidRPr="00DE4837">
        <w:rPr>
          <w:rFonts w:ascii="PT Astra Serif" w:hAnsi="PT Astra Serif" w:cs="PT Astra Serif"/>
          <w:color w:val="000000"/>
          <w:sz w:val="26"/>
          <w:szCs w:val="26"/>
        </w:rPr>
        <w:t xml:space="preserve"> году</w:t>
      </w:r>
      <w:r w:rsidR="004054ED">
        <w:rPr>
          <w:rFonts w:ascii="PT Astra Serif" w:hAnsi="PT Astra Serif" w:cs="PT Astra Serif"/>
          <w:color w:val="000000"/>
          <w:sz w:val="26"/>
          <w:szCs w:val="26"/>
        </w:rPr>
        <w:t xml:space="preserve"> продолжит</w:t>
      </w:r>
      <w:r w:rsidR="00042266" w:rsidRPr="00DE4837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DE4837">
        <w:rPr>
          <w:rFonts w:ascii="PT Astra Serif" w:hAnsi="PT Astra Serif" w:cs="PT Astra Serif"/>
          <w:color w:val="000000"/>
          <w:sz w:val="26"/>
          <w:szCs w:val="26"/>
        </w:rPr>
        <w:t>работ</w:t>
      </w:r>
      <w:r w:rsidR="004054ED">
        <w:rPr>
          <w:rFonts w:ascii="PT Astra Serif" w:hAnsi="PT Astra Serif" w:cs="PT Astra Serif"/>
          <w:color w:val="000000"/>
          <w:sz w:val="26"/>
          <w:szCs w:val="26"/>
        </w:rPr>
        <w:t>у</w:t>
      </w:r>
      <w:r w:rsidRPr="00DE4837">
        <w:rPr>
          <w:rFonts w:ascii="PT Astra Serif" w:hAnsi="PT Astra Serif" w:cs="PT Astra Serif"/>
          <w:color w:val="000000"/>
          <w:sz w:val="26"/>
          <w:szCs w:val="26"/>
        </w:rPr>
        <w:t xml:space="preserve"> круглосуточная «горячая линия» по предоставлению населению информации о наличии и стоимости лекарственных средств в аптеках региона, осуществля</w:t>
      </w:r>
      <w:r w:rsidR="00042266" w:rsidRPr="00DE4837">
        <w:rPr>
          <w:rFonts w:ascii="PT Astra Serif" w:hAnsi="PT Astra Serif" w:cs="PT Astra Serif"/>
          <w:color w:val="000000"/>
          <w:sz w:val="26"/>
          <w:szCs w:val="26"/>
        </w:rPr>
        <w:t>лся</w:t>
      </w:r>
      <w:r w:rsidRPr="00DE4837">
        <w:rPr>
          <w:rFonts w:ascii="PT Astra Serif" w:hAnsi="PT Astra Serif" w:cs="PT Astra Serif"/>
          <w:color w:val="000000"/>
          <w:sz w:val="26"/>
          <w:szCs w:val="26"/>
        </w:rPr>
        <w:t xml:space="preserve"> регулярный мониторинг стоимости топ-150 позиций лекарственных препаратов, взаимодействие с территориальным органом Росздравнадзора по Томской области в части мониторинга наличия на территории региона и стоимости на лекарственные препараты, входящие в перечень</w:t>
      </w:r>
      <w:proofErr w:type="gramEnd"/>
      <w:r w:rsidR="00A9248E" w:rsidRPr="00DE4837">
        <w:rPr>
          <w:rFonts w:ascii="PT Astra Serif" w:hAnsi="PT Astra Serif"/>
          <w:sz w:val="26"/>
          <w:szCs w:val="26"/>
        </w:rPr>
        <w:t xml:space="preserve"> жизненно необходимых и </w:t>
      </w:r>
      <w:r w:rsidR="00A9248E" w:rsidRPr="00DE4837">
        <w:rPr>
          <w:rFonts w:ascii="PT Astra Serif" w:hAnsi="PT Astra Serif"/>
          <w:sz w:val="26"/>
          <w:szCs w:val="26"/>
        </w:rPr>
        <w:lastRenderedPageBreak/>
        <w:t>важнейших лекарственных препаратов</w:t>
      </w:r>
      <w:r w:rsidRPr="00DE4837">
        <w:rPr>
          <w:rFonts w:ascii="PT Astra Serif" w:hAnsi="PT Astra Serif" w:cs="PT Astra Serif"/>
          <w:color w:val="000000"/>
          <w:sz w:val="26"/>
          <w:szCs w:val="26"/>
        </w:rPr>
        <w:t>, а также с оптовыми организациями, осуществляющими поставку лекарственных сре</w:t>
      </w:r>
      <w:proofErr w:type="gramStart"/>
      <w:r w:rsidRPr="00DE4837">
        <w:rPr>
          <w:rFonts w:ascii="PT Astra Serif" w:hAnsi="PT Astra Serif" w:cs="PT Astra Serif"/>
          <w:color w:val="000000"/>
          <w:sz w:val="26"/>
          <w:szCs w:val="26"/>
        </w:rPr>
        <w:t>дств в Т</w:t>
      </w:r>
      <w:proofErr w:type="gramEnd"/>
      <w:r w:rsidRPr="00DE4837">
        <w:rPr>
          <w:rFonts w:ascii="PT Astra Serif" w:hAnsi="PT Astra Serif" w:cs="PT Astra Serif"/>
          <w:color w:val="000000"/>
          <w:sz w:val="26"/>
          <w:szCs w:val="26"/>
        </w:rPr>
        <w:t xml:space="preserve">омскую область. </w:t>
      </w:r>
    </w:p>
    <w:p w:rsidR="00E76798" w:rsidRPr="00DE4837" w:rsidRDefault="00E76798" w:rsidP="008A413E">
      <w:pP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proofErr w:type="gramStart"/>
      <w:r w:rsidRPr="00DE4837">
        <w:rPr>
          <w:rFonts w:ascii="PT Astra Serif" w:hAnsi="PT Astra Serif" w:cs="PT Astra Serif"/>
          <w:color w:val="000000"/>
          <w:sz w:val="26"/>
          <w:szCs w:val="26"/>
        </w:rPr>
        <w:t xml:space="preserve">На основании распоряжения Департамента здравоохранения Томской области от 05.05.2022 № 408 «Об утверждении организации обеспечения лекарственными препаратами пациентов на амбулаторном этапе, в случае их временного или постоянного отсутствия в аптечных сетях» </w:t>
      </w:r>
      <w:r w:rsidR="00531CA3" w:rsidRPr="00DE4837">
        <w:rPr>
          <w:rFonts w:ascii="PT Astra Serif" w:hAnsi="PT Astra Serif" w:cs="PT Astra Serif"/>
          <w:color w:val="000000"/>
          <w:sz w:val="26"/>
          <w:szCs w:val="26"/>
        </w:rPr>
        <w:t xml:space="preserve">в регионе была </w:t>
      </w:r>
      <w:r w:rsidRPr="00DE4837">
        <w:rPr>
          <w:rFonts w:ascii="PT Astra Serif" w:hAnsi="PT Astra Serif" w:cs="PT Astra Serif"/>
          <w:color w:val="000000"/>
          <w:sz w:val="26"/>
          <w:szCs w:val="26"/>
        </w:rPr>
        <w:t>разработана блок-схема по оказанию помощи гражданам при обращении по вопросу отсутствия лекарственных препаратов на амбулаторном этапе для оперативной организации взаимодействия с медицинскими учреждениями по подбору аналогов препаратов</w:t>
      </w:r>
      <w:proofErr w:type="gramEnd"/>
      <w:r w:rsidRPr="00DE4837">
        <w:rPr>
          <w:rFonts w:ascii="PT Astra Serif" w:hAnsi="PT Astra Serif" w:cs="PT Astra Serif"/>
          <w:color w:val="000000"/>
          <w:sz w:val="26"/>
          <w:szCs w:val="26"/>
        </w:rPr>
        <w:t xml:space="preserve"> или изменений схемы лечения.</w:t>
      </w:r>
    </w:p>
    <w:p w:rsidR="008F17F3" w:rsidRPr="00F90AA4" w:rsidRDefault="008F17F3" w:rsidP="008F17F3">
      <w:pPr>
        <w:pStyle w:val="a7"/>
        <w:ind w:firstLine="709"/>
        <w:jc w:val="both"/>
        <w:rPr>
          <w:rFonts w:ascii="PT Astra Serif" w:hAnsi="PT Astra Serif" w:cs="PTAstraSerif-Regular"/>
          <w:sz w:val="26"/>
          <w:szCs w:val="26"/>
        </w:rPr>
      </w:pPr>
      <w:r w:rsidRPr="00F90AA4">
        <w:rPr>
          <w:rFonts w:ascii="PT Astra Serif" w:hAnsi="PT Astra Serif" w:cs="PTAstraSerif-Regular"/>
          <w:sz w:val="26"/>
          <w:szCs w:val="26"/>
        </w:rPr>
        <w:t>В строительной отрасли Департаментом архитектуры и строительства Томской области в соответствии с письмами Минстроя России от 24.03.2022         № 12145-АЛ/13, от 11.03.2022 № 9640-АЛ/03 на еженедельной основе осуществля</w:t>
      </w:r>
      <w:r w:rsidR="00531CA3" w:rsidRPr="00F90AA4">
        <w:rPr>
          <w:rFonts w:ascii="PT Astra Serif" w:hAnsi="PT Astra Serif" w:cs="PTAstraSerif-Regular"/>
          <w:sz w:val="26"/>
          <w:szCs w:val="26"/>
        </w:rPr>
        <w:t>лся</w:t>
      </w:r>
      <w:r w:rsidRPr="00F90AA4">
        <w:rPr>
          <w:rFonts w:ascii="PT Astra Serif" w:hAnsi="PT Astra Serif" w:cs="PTAstraSerif-Regular"/>
          <w:sz w:val="26"/>
          <w:szCs w:val="26"/>
        </w:rPr>
        <w:t xml:space="preserve"> мониторинг цен на строительные материалы, доступности оборотных сре</w:t>
      </w:r>
      <w:proofErr w:type="gramStart"/>
      <w:r w:rsidRPr="00F90AA4">
        <w:rPr>
          <w:rFonts w:ascii="PT Astra Serif" w:hAnsi="PT Astra Serif" w:cs="PTAstraSerif-Regular"/>
          <w:sz w:val="26"/>
          <w:szCs w:val="26"/>
        </w:rPr>
        <w:t>дств дл</w:t>
      </w:r>
      <w:proofErr w:type="gramEnd"/>
      <w:r w:rsidRPr="00F90AA4">
        <w:rPr>
          <w:rFonts w:ascii="PT Astra Serif" w:hAnsi="PT Astra Serif" w:cs="PTAstraSerif-Regular"/>
          <w:sz w:val="26"/>
          <w:szCs w:val="26"/>
        </w:rPr>
        <w:t xml:space="preserve">я системообразующих предприятий, обеспеченности строительной техникой, комплектующими, кадрами, </w:t>
      </w:r>
      <w:r w:rsidR="002F47F1" w:rsidRPr="00F90AA4">
        <w:rPr>
          <w:rFonts w:ascii="PT Astra Serif" w:hAnsi="PT Astra Serif" w:cs="PTAstraSerif-Regular"/>
          <w:sz w:val="26"/>
          <w:szCs w:val="26"/>
        </w:rPr>
        <w:t xml:space="preserve">а также </w:t>
      </w:r>
      <w:r w:rsidRPr="00F90AA4">
        <w:rPr>
          <w:rFonts w:ascii="PT Astra Serif" w:hAnsi="PT Astra Serif" w:cs="PTAstraSerif-Regular"/>
          <w:sz w:val="26"/>
          <w:szCs w:val="26"/>
        </w:rPr>
        <w:t>состояния на рынке труда.</w:t>
      </w:r>
    </w:p>
    <w:p w:rsidR="000E2449" w:rsidRPr="000E2449" w:rsidRDefault="00DC7556" w:rsidP="000E2449">
      <w:pPr>
        <w:pStyle w:val="a9"/>
        <w:autoSpaceDE w:val="0"/>
        <w:autoSpaceDN w:val="0"/>
        <w:adjustRightInd w:val="0"/>
        <w:spacing w:line="20" w:lineRule="atLeast"/>
        <w:ind w:left="0"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0E2449">
        <w:rPr>
          <w:rFonts w:ascii="PT Astra Serif" w:hAnsi="PT Astra Serif"/>
          <w:sz w:val="26"/>
          <w:szCs w:val="26"/>
        </w:rPr>
        <w:t>В целях обеспечения продовольственной безопасности населения</w:t>
      </w:r>
      <w:r w:rsidR="005B5A6C" w:rsidRPr="000E2449">
        <w:rPr>
          <w:rFonts w:ascii="PT Astra Serif" w:hAnsi="PT Astra Serif"/>
          <w:sz w:val="26"/>
          <w:szCs w:val="26"/>
        </w:rPr>
        <w:t xml:space="preserve">, снабжения жителей </w:t>
      </w:r>
      <w:r w:rsidRPr="000E2449">
        <w:rPr>
          <w:rFonts w:ascii="PT Astra Serif" w:hAnsi="PT Astra Serif"/>
          <w:sz w:val="26"/>
          <w:szCs w:val="26"/>
        </w:rPr>
        <w:t>качественной сельскохозяйственной продукцией и в достато</w:t>
      </w:r>
      <w:r w:rsidR="005B5A6C" w:rsidRPr="000E2449">
        <w:rPr>
          <w:rFonts w:ascii="PT Astra Serif" w:hAnsi="PT Astra Serif"/>
          <w:sz w:val="26"/>
          <w:szCs w:val="26"/>
        </w:rPr>
        <w:t xml:space="preserve">чном количестве в регионе </w:t>
      </w:r>
      <w:r w:rsidR="005B5A6C" w:rsidRPr="000E2449">
        <w:rPr>
          <w:rFonts w:ascii="PT Astra Serif" w:hAnsi="PT Astra Serif" w:cs="PT Astra Serif"/>
          <w:sz w:val="26"/>
          <w:szCs w:val="26"/>
        </w:rPr>
        <w:t xml:space="preserve">в рамках </w:t>
      </w:r>
      <w:r w:rsidR="005B5A6C" w:rsidRPr="000E2449">
        <w:rPr>
          <w:rFonts w:ascii="PT Astra Serif" w:eastAsia="PT Astra Serif" w:hAnsi="PT Astra Serif" w:cs="PT Astra Serif"/>
          <w:sz w:val="26"/>
          <w:szCs w:val="26"/>
        </w:rPr>
        <w:t xml:space="preserve">государственной программы </w:t>
      </w:r>
      <w:r w:rsidR="005B5A6C" w:rsidRPr="000E2449">
        <w:rPr>
          <w:rFonts w:ascii="PT Astra Serif" w:hAnsi="PT Astra Serif" w:cs="PT Astra Serif"/>
          <w:sz w:val="26"/>
          <w:szCs w:val="26"/>
        </w:rPr>
        <w:t xml:space="preserve">«Развитие сельского хозяйства, рынков сырья и продовольствия в Томской области», утвержденной постановлением Администрации Томской области от 26.09.2019 № 338а, на развитие сельскохозяйственной отрасли </w:t>
      </w:r>
      <w:r w:rsidR="000E2449" w:rsidRPr="000E2449">
        <w:rPr>
          <w:rFonts w:ascii="PT Astra Serif" w:hAnsi="PT Astra Serif" w:cs="PT Astra Serif"/>
          <w:sz w:val="26"/>
          <w:szCs w:val="26"/>
        </w:rPr>
        <w:t xml:space="preserve">по </w:t>
      </w:r>
      <w:r w:rsidR="000E2449" w:rsidRPr="000E2449">
        <w:rPr>
          <w:rFonts w:ascii="PT Astra Serif" w:hAnsi="PT Astra Serif"/>
          <w:sz w:val="26"/>
          <w:szCs w:val="26"/>
        </w:rPr>
        <w:t>состоянию на 03.02.2023</w:t>
      </w:r>
      <w:r w:rsidR="000E2449" w:rsidRPr="000E2449">
        <w:rPr>
          <w:rFonts w:ascii="PT Astra Serif" w:hAnsi="PT Astra Serif" w:cs="PT Astra Serif"/>
          <w:sz w:val="26"/>
          <w:szCs w:val="26"/>
        </w:rPr>
        <w:t xml:space="preserve"> </w:t>
      </w:r>
      <w:r w:rsidR="004054ED">
        <w:rPr>
          <w:rFonts w:ascii="PT Astra Serif" w:hAnsi="PT Astra Serif" w:cs="PT Astra Serif"/>
          <w:sz w:val="26"/>
          <w:szCs w:val="26"/>
        </w:rPr>
        <w:t xml:space="preserve">была </w:t>
      </w:r>
      <w:r w:rsidR="000E2449" w:rsidRPr="000E2449">
        <w:rPr>
          <w:rFonts w:ascii="PT Astra Serif" w:hAnsi="PT Astra Serif" w:cs="PT Astra Serif"/>
          <w:sz w:val="26"/>
          <w:szCs w:val="26"/>
        </w:rPr>
        <w:t>предоставлена государственная поддержка сельско</w:t>
      </w:r>
      <w:r w:rsidR="004054ED">
        <w:rPr>
          <w:rFonts w:ascii="PT Astra Serif" w:hAnsi="PT Astra Serif" w:cs="PT Astra Serif"/>
          <w:sz w:val="26"/>
          <w:szCs w:val="26"/>
        </w:rPr>
        <w:t xml:space="preserve">хозяйственным </w:t>
      </w:r>
      <w:r w:rsidR="000E2449" w:rsidRPr="000E2449">
        <w:rPr>
          <w:rFonts w:ascii="PT Astra Serif" w:hAnsi="PT Astra Serif" w:cs="PT Astra Serif"/>
          <w:sz w:val="26"/>
          <w:szCs w:val="26"/>
        </w:rPr>
        <w:t>товаропроизводителям на общую сумму 146,3 млн. рублей, в</w:t>
      </w:r>
      <w:proofErr w:type="gramEnd"/>
      <w:r w:rsidR="000E2449" w:rsidRPr="000E2449">
        <w:rPr>
          <w:rFonts w:ascii="PT Astra Serif" w:hAnsi="PT Astra Serif" w:cs="PT Astra Serif"/>
          <w:sz w:val="26"/>
          <w:szCs w:val="26"/>
        </w:rPr>
        <w:t xml:space="preserve"> том числе 143,1 млн. рублей за счет средств областного бюджета, и 3,2 млн. рублей за счет средств федерального бюджета.</w:t>
      </w:r>
    </w:p>
    <w:p w:rsidR="000E2449" w:rsidRPr="00B440D1" w:rsidRDefault="000E2449" w:rsidP="000E2449">
      <w:pPr>
        <w:pStyle w:val="a9"/>
        <w:autoSpaceDE w:val="0"/>
        <w:autoSpaceDN w:val="0"/>
        <w:adjustRightInd w:val="0"/>
        <w:spacing w:line="20" w:lineRule="atLeast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B440D1">
        <w:rPr>
          <w:rFonts w:ascii="PT Astra Serif" w:hAnsi="PT Astra Serif" w:cs="PT Astra Serif"/>
          <w:sz w:val="26"/>
          <w:szCs w:val="26"/>
        </w:rPr>
        <w:t xml:space="preserve">На поддержку малых форм хозяйствования </w:t>
      </w:r>
      <w:r w:rsidRPr="00B440D1">
        <w:rPr>
          <w:rFonts w:ascii="PT Astra Serif" w:hAnsi="PT Astra Serif"/>
          <w:sz w:val="26"/>
          <w:szCs w:val="26"/>
        </w:rPr>
        <w:t>по состоянию на 03.02.2023</w:t>
      </w:r>
      <w:r w:rsidRPr="00B440D1">
        <w:rPr>
          <w:rFonts w:ascii="PT Astra Serif" w:hAnsi="PT Astra Serif" w:cs="PT Astra Serif"/>
          <w:sz w:val="26"/>
          <w:szCs w:val="26"/>
        </w:rPr>
        <w:t xml:space="preserve"> выделено государственной поддержки за счет средств областного бюджета</w:t>
      </w:r>
      <w:r w:rsidRPr="00B440D1">
        <w:rPr>
          <w:rFonts w:ascii="PT Astra Serif" w:hAnsi="PT Astra Serif"/>
          <w:sz w:val="26"/>
          <w:szCs w:val="26"/>
        </w:rPr>
        <w:t xml:space="preserve"> 65,2 млн. рублей.</w:t>
      </w:r>
    </w:p>
    <w:p w:rsidR="00B440D1" w:rsidRPr="00B440D1" w:rsidRDefault="00B440D1" w:rsidP="00B440D1">
      <w:pPr>
        <w:spacing w:line="20" w:lineRule="atLeast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B440D1">
        <w:rPr>
          <w:rFonts w:ascii="PT Astra Serif" w:hAnsi="PT Astra Serif"/>
          <w:sz w:val="26"/>
          <w:szCs w:val="26"/>
        </w:rPr>
        <w:t xml:space="preserve">Кроме этого, Департаментом </w:t>
      </w:r>
      <w:r w:rsidRPr="00B440D1">
        <w:rPr>
          <w:rFonts w:ascii="PT Astra Serif" w:hAnsi="PT Astra Serif" w:cs="PT Astra Serif"/>
          <w:sz w:val="26"/>
          <w:szCs w:val="26"/>
        </w:rPr>
        <w:t>охотничьего и рыбного хозяйства Томской области</w:t>
      </w:r>
      <w:r w:rsidRPr="00B440D1">
        <w:rPr>
          <w:rFonts w:ascii="PT Astra Serif" w:hAnsi="PT Astra Serif"/>
          <w:sz w:val="26"/>
          <w:szCs w:val="26"/>
        </w:rPr>
        <w:t xml:space="preserve"> проводится еженедельный мониторинг цен на рыбную продукцию. По состоянию на 03.02.2023 отсутствует повышенный спрос на рыбную продукцию</w:t>
      </w:r>
      <w:r w:rsidR="004054ED">
        <w:rPr>
          <w:rFonts w:ascii="PT Astra Serif" w:hAnsi="PT Astra Serif"/>
          <w:sz w:val="26"/>
          <w:szCs w:val="26"/>
        </w:rPr>
        <w:t>,</w:t>
      </w:r>
      <w:r w:rsidRPr="00B440D1">
        <w:rPr>
          <w:rFonts w:ascii="PT Astra Serif" w:hAnsi="PT Astra Serif"/>
          <w:sz w:val="26"/>
          <w:szCs w:val="26"/>
        </w:rPr>
        <w:t xml:space="preserve"> и средний процент загрузки производственных мощностей в сфере </w:t>
      </w:r>
      <w:proofErr w:type="spellStart"/>
      <w:r w:rsidRPr="00B440D1">
        <w:rPr>
          <w:rFonts w:ascii="PT Astra Serif" w:hAnsi="PT Astra Serif"/>
          <w:sz w:val="26"/>
          <w:szCs w:val="26"/>
        </w:rPr>
        <w:t>рыбопереработки</w:t>
      </w:r>
      <w:proofErr w:type="spellEnd"/>
      <w:r w:rsidRPr="00B440D1">
        <w:rPr>
          <w:rFonts w:ascii="PT Astra Serif" w:hAnsi="PT Astra Serif"/>
          <w:sz w:val="26"/>
          <w:szCs w:val="26"/>
        </w:rPr>
        <w:t xml:space="preserve"> составляет 70%. При увеличении спроса и потребности на рыбную продукцию перерабатывающие предприятия готовы загрузить имеющиеся производственные мощности до 100%.</w:t>
      </w:r>
    </w:p>
    <w:p w:rsidR="007D076D" w:rsidRPr="003162B6" w:rsidRDefault="007D076D" w:rsidP="00F128CC">
      <w:pPr>
        <w:pStyle w:val="Default"/>
        <w:ind w:firstLine="709"/>
        <w:jc w:val="both"/>
        <w:rPr>
          <w:rFonts w:cs="Times New Roman"/>
          <w:i/>
          <w:sz w:val="26"/>
          <w:szCs w:val="26"/>
        </w:rPr>
      </w:pPr>
      <w:r w:rsidRPr="003162B6">
        <w:rPr>
          <w:rFonts w:eastAsia="Times New Roman" w:cs="Times New Roman"/>
          <w:i/>
          <w:sz w:val="26"/>
          <w:szCs w:val="26"/>
          <w:lang w:eastAsia="ru-RU"/>
        </w:rPr>
        <w:t>Е)</w:t>
      </w:r>
      <w:r w:rsidR="00F128CC" w:rsidRPr="003162B6">
        <w:rPr>
          <w:rFonts w:eastAsia="Times New Roman" w:cs="Times New Roman"/>
          <w:i/>
          <w:sz w:val="26"/>
          <w:szCs w:val="26"/>
          <w:lang w:eastAsia="ru-RU"/>
        </w:rPr>
        <w:t xml:space="preserve"> П</w:t>
      </w:r>
      <w:r w:rsidR="00F128CC" w:rsidRPr="003162B6">
        <w:rPr>
          <w:rFonts w:cs="Times New Roman"/>
          <w:i/>
          <w:sz w:val="26"/>
          <w:szCs w:val="26"/>
        </w:rPr>
        <w:t xml:space="preserve">роведение оперативного мониторинга ситуации на рынке труда и реализацию мер </w:t>
      </w:r>
      <w:proofErr w:type="spellStart"/>
      <w:r w:rsidR="00F128CC" w:rsidRPr="003162B6">
        <w:rPr>
          <w:rFonts w:cs="Times New Roman"/>
          <w:i/>
          <w:sz w:val="26"/>
          <w:szCs w:val="26"/>
        </w:rPr>
        <w:t>проактивной</w:t>
      </w:r>
      <w:proofErr w:type="spellEnd"/>
      <w:r w:rsidR="00F128CC" w:rsidRPr="003162B6">
        <w:rPr>
          <w:rFonts w:cs="Times New Roman"/>
          <w:i/>
          <w:sz w:val="26"/>
          <w:szCs w:val="26"/>
        </w:rPr>
        <w:t xml:space="preserve"> поддержки занятости населения (включая организацию переобучения и повышения квалификации).</w:t>
      </w:r>
    </w:p>
    <w:p w:rsidR="00F763E0" w:rsidRPr="00F9664A" w:rsidRDefault="00F763E0" w:rsidP="00357B5F">
      <w:pPr>
        <w:pStyle w:val="a7"/>
        <w:ind w:firstLine="709"/>
        <w:jc w:val="both"/>
        <w:rPr>
          <w:rFonts w:ascii="PT Astra Serif" w:eastAsia="Calibri" w:hAnsi="PT Astra Serif"/>
          <w:i/>
          <w:sz w:val="26"/>
          <w:szCs w:val="26"/>
          <w:highlight w:val="yellow"/>
        </w:rPr>
      </w:pPr>
    </w:p>
    <w:p w:rsidR="009C3524" w:rsidRPr="00DE4837" w:rsidRDefault="00E76798" w:rsidP="00357B5F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С начала 202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года численность безработных граждан, зарегистрированных в органах службы занятости населения Томской области, снизилась на 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350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 и 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на 2</w:t>
      </w:r>
      <w:r w:rsidR="00233D0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0.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01</w:t>
      </w:r>
      <w:r w:rsidR="00233D0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.202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="003162B6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="00F763E0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состав</w:t>
      </w:r>
      <w:r w:rsidR="00531CA3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ила</w:t>
      </w:r>
      <w:r w:rsidR="00F763E0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4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666 человек. У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ровень регистрируемой безработицы состав</w:t>
      </w:r>
      <w:r w:rsidR="00531CA3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ил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="001C5CBB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0,</w:t>
      </w:r>
      <w:r w:rsidR="003162B6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8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5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% от численности рабочей силы. </w:t>
      </w:r>
    </w:p>
    <w:p w:rsidR="009C3524" w:rsidRPr="00DE4837" w:rsidRDefault="00E76798" w:rsidP="00357B5F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По данным оперативного мониторинга численности граждан, планируемых к увольнению в связи с ликвидацией организаций либо сокращением численности или штата работников, 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77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организаци</w:t>
      </w:r>
      <w:r w:rsidR="00FF432B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й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заявили о предстоящем увольнении в 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lastRenderedPageBreak/>
        <w:t>202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="007239BD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 году </w:t>
      </w:r>
      <w:r w:rsidR="003162B6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на территории Томской области 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587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работник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ов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. </w:t>
      </w:r>
      <w:r w:rsidR="003162B6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По состоянию на 2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0.01</w:t>
      </w:r>
      <w:r w:rsidR="00FF432B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.202</w:t>
      </w:r>
      <w:r w:rsid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="00FF432B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уволены 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75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человек, из которых трудоустроены</w:t>
      </w:r>
      <w:r w:rsidR="00BB01EF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2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9 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человек; вышли на рынок труда 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46</w:t>
      </w:r>
      <w:r w:rsidR="003162B6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человек</w:t>
      </w:r>
      <w:r w:rsidR="001C5CBB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; под риском увольнения наход</w:t>
      </w:r>
      <w:r w:rsidR="00531CA3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ились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512</w:t>
      </w:r>
      <w:r w:rsidR="00BB01EF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работник</w:t>
      </w:r>
      <w:r w:rsidR="003162B6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ов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. </w:t>
      </w:r>
    </w:p>
    <w:p w:rsidR="009C3524" w:rsidRPr="00DE4837" w:rsidRDefault="00E76798" w:rsidP="00357B5F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По данным, заявленным работодателями на Единой цифровой платформе в сфере занятости и трудовых отношений «Работа в России» (далее – ЕЦП «Работа в России»), на </w:t>
      </w:r>
      <w:r w:rsidR="003162B6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2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0.01</w:t>
      </w:r>
      <w:r w:rsidR="00FF432B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.202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="00FF432B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в режиме неполного рабочего времени наход</w:t>
      </w:r>
      <w:r w:rsidR="00531CA3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ились 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132</w:t>
      </w:r>
      <w:r w:rsidR="007239BD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 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человек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а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; в режиме простоя – 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4</w:t>
      </w:r>
      <w:r w:rsidR="003162B6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4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а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; в отпуске без сохранения заработной платы - </w:t>
      </w:r>
      <w:r w:rsidR="00DE4837"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7</w:t>
      </w:r>
      <w:r w:rsidRPr="00DE4837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человек. </w:t>
      </w:r>
    </w:p>
    <w:p w:rsidR="009C3524" w:rsidRPr="00482450" w:rsidRDefault="00E76798" w:rsidP="00357B5F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Органами службы занятости Томской области в условиях повышенных рисков высвобождения работников </w:t>
      </w:r>
      <w:r w:rsidR="00531CA3"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был </w:t>
      </w: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организован превентивный мониторинг состояния рынка труда региона при высвобождении работников, проведение мероприятий по содействию в трудоустройстве и социальной адаптации высвобождаемых работников. </w:t>
      </w:r>
      <w:r w:rsidR="004054ED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Данный</w:t>
      </w: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мониторинг осуществля</w:t>
      </w:r>
      <w:r w:rsidR="00531CA3"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лся</w:t>
      </w: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в соответствии с регламентом работы органов службы занятости Томской области, утвержденным распоряжением Департамента труда и занятости населения Томской области. </w:t>
      </w:r>
    </w:p>
    <w:p w:rsidR="009C3524" w:rsidRPr="00482450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В актуальном состоянии поддержива</w:t>
      </w:r>
      <w:r w:rsidR="00531CA3"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лась</w:t>
      </w: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база вакансий. Соискатели получа</w:t>
      </w:r>
      <w:r w:rsidR="00531CA3"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ли</w:t>
      </w: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информацию о возможности трудоустройства как в Томской области, так и за пределами места постоянного проживания, в том числе на территориях приоритетного привлечения трудовых ресурсов.</w:t>
      </w:r>
    </w:p>
    <w:p w:rsidR="009C3524" w:rsidRPr="00482450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Коммуникацию с работодателями по вопросам высвобождения работников и проведению мероприятий по содействию в трудоустройстве и социальной адаптации высвобождаемых работников осуществля</w:t>
      </w:r>
      <w:r w:rsidR="00531CA3"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ли</w:t>
      </w: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персональные менеджеры центров занятости населения, которые закреплены за организациями. </w:t>
      </w:r>
    </w:p>
    <w:p w:rsidR="009C3524" w:rsidRPr="00482450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В регионе продолжа</w:t>
      </w:r>
      <w:r w:rsidR="00531CA3"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лась</w:t>
      </w: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практика работы в рамках комплексных планов совместных мероприятий по содействию занятости высвобождаемых работников на территории Томской области, которые согласовыва</w:t>
      </w:r>
      <w:r w:rsidR="00531CA3"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лись</w:t>
      </w: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руководителем организации, в которой планир</w:t>
      </w:r>
      <w:r w:rsidR="00531CA3"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овалось</w:t>
      </w: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высвобождение персонала, главой муниципального образования и центром занятости населения. Комплексные планы включа</w:t>
      </w:r>
      <w:r w:rsidR="00BF0C90"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ли</w:t>
      </w: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в себя мероприятия по оценке потенциала трудоустройства высвобождаемых работников, индивидуальному сопровождению выстраивания карьерной траектории, решению вопроса трудоустройства. </w:t>
      </w:r>
    </w:p>
    <w:p w:rsidR="009C3524" w:rsidRPr="00482450" w:rsidRDefault="00BF0C90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Также в 202</w:t>
      </w:r>
      <w:r w:rsidR="00482450"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3</w:t>
      </w: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году в регионе </w:t>
      </w:r>
      <w:r w:rsidR="00482450"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продолжилось обеспечение работы</w:t>
      </w:r>
      <w:r w:rsidR="00E76798"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="00F23AF3"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«</w:t>
      </w:r>
      <w:r w:rsidR="00E76798"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горячей линии</w:t>
      </w:r>
      <w:r w:rsidR="00F23AF3"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»</w:t>
      </w:r>
      <w:r w:rsidR="00E76798"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по вопросам содействия занятости граждан и консультированию работодателей по трудовому законодательству и мерам государственной поддержки. </w:t>
      </w:r>
    </w:p>
    <w:p w:rsidR="009C3524" w:rsidRPr="00482450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В Томской области на постоянной основе </w:t>
      </w:r>
      <w:r w:rsidR="00482450"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продолжается </w:t>
      </w: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индивидуальная работа с безработными и ищущими работу гражданами в целях информирования о возможных государственных мерах поддержки, о государственных услугах в сфере занятости населения. </w:t>
      </w:r>
      <w:proofErr w:type="gramStart"/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Ряд мер государственной поддержки, принятых в том числе на уровне Правительства Российской Федерации, позволя</w:t>
      </w:r>
      <w:r w:rsidR="00482450"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ют</w:t>
      </w: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применять адресный подход к каждому соискателю, исходя из его конкретной жизненной ситуации (трудоустройство граждан, заключивших социальный контракт, трудоустройство безработных граждан с возмещением части затрат на заработную плату, направление на обучение в рамках национального проекта «Демография» с последующей занятостью и др.). </w:t>
      </w:r>
      <w:proofErr w:type="gramEnd"/>
    </w:p>
    <w:p w:rsidR="009C3524" w:rsidRPr="00482450" w:rsidRDefault="00E76798" w:rsidP="009C3524">
      <w:pPr>
        <w:pStyle w:val="a7"/>
        <w:ind w:firstLine="709"/>
        <w:jc w:val="both"/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</w:pP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При взаимодействии с соискателями по содействию их трудоустройству центры занятости населения Томской области использ</w:t>
      </w:r>
      <w:r w:rsidR="00BF0C90"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овали</w:t>
      </w:r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proofErr w:type="spellStart"/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проактивный</w:t>
      </w:r>
      <w:proofErr w:type="spellEnd"/>
      <w:r w:rsidRPr="0048245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подход, уделяя большое внимание мероприятиям, способствующим повышению мотивации безработных и ищущих работу граждан к труду, их самореализации. </w:t>
      </w:r>
    </w:p>
    <w:p w:rsidR="009C3524" w:rsidRPr="00A67631" w:rsidRDefault="00E76798" w:rsidP="00A67631">
      <w:pPr>
        <w:pStyle w:val="a7"/>
        <w:ind w:firstLine="709"/>
        <w:jc w:val="both"/>
        <w:rPr>
          <w:rFonts w:ascii="PT Astra Serif" w:eastAsiaTheme="minorHAnsi" w:hAnsi="PT Astra Serif"/>
          <w:sz w:val="26"/>
          <w:szCs w:val="26"/>
        </w:rPr>
      </w:pPr>
      <w:r w:rsidRPr="00A67631">
        <w:rPr>
          <w:rFonts w:ascii="PT Astra Serif" w:eastAsiaTheme="minorHAnsi" w:hAnsi="PT Astra Serif"/>
          <w:sz w:val="26"/>
          <w:szCs w:val="26"/>
        </w:rPr>
        <w:lastRenderedPageBreak/>
        <w:t>В соответствии с постановлением Правител</w:t>
      </w:r>
      <w:r w:rsidR="00482450" w:rsidRPr="00A67631">
        <w:rPr>
          <w:rFonts w:ascii="PT Astra Serif" w:eastAsiaTheme="minorHAnsi" w:hAnsi="PT Astra Serif"/>
          <w:sz w:val="26"/>
          <w:szCs w:val="26"/>
        </w:rPr>
        <w:t>ьства Российской Федерации от 15</w:t>
      </w:r>
      <w:r w:rsidRPr="00A67631">
        <w:rPr>
          <w:rFonts w:ascii="PT Astra Serif" w:eastAsiaTheme="minorHAnsi" w:hAnsi="PT Astra Serif"/>
          <w:sz w:val="26"/>
          <w:szCs w:val="26"/>
        </w:rPr>
        <w:t>.</w:t>
      </w:r>
      <w:r w:rsidR="00482450" w:rsidRPr="00A67631">
        <w:rPr>
          <w:rFonts w:ascii="PT Astra Serif" w:eastAsiaTheme="minorHAnsi" w:hAnsi="PT Astra Serif"/>
          <w:sz w:val="26"/>
          <w:szCs w:val="26"/>
        </w:rPr>
        <w:t>12.2022 № 230</w:t>
      </w:r>
      <w:r w:rsidRPr="00A67631">
        <w:rPr>
          <w:rFonts w:ascii="PT Astra Serif" w:eastAsiaTheme="minorHAnsi" w:hAnsi="PT Astra Serif"/>
          <w:sz w:val="26"/>
          <w:szCs w:val="26"/>
        </w:rPr>
        <w:t>9 «О реализации в 202</w:t>
      </w:r>
      <w:r w:rsidR="00482450" w:rsidRPr="00A67631">
        <w:rPr>
          <w:rFonts w:ascii="PT Astra Serif" w:eastAsiaTheme="minorHAnsi" w:hAnsi="PT Astra Serif"/>
          <w:sz w:val="26"/>
          <w:szCs w:val="26"/>
        </w:rPr>
        <w:t>3</w:t>
      </w:r>
      <w:r w:rsidRPr="00A67631">
        <w:rPr>
          <w:rFonts w:ascii="PT Astra Serif" w:eastAsiaTheme="minorHAnsi" w:hAnsi="PT Astra Serif"/>
          <w:sz w:val="26"/>
          <w:szCs w:val="26"/>
        </w:rPr>
        <w:t xml:space="preserve"> году отдельных мероприятий, направленных на снижение напряженности на рынке труда» </w:t>
      </w:r>
      <w:r w:rsidR="00482450" w:rsidRPr="00A67631">
        <w:rPr>
          <w:rFonts w:ascii="PT Astra Serif" w:eastAsiaTheme="minorHAnsi" w:hAnsi="PT Astra Serif"/>
          <w:sz w:val="26"/>
          <w:szCs w:val="26"/>
        </w:rPr>
        <w:t xml:space="preserve">в настоящее время в Томской области </w:t>
      </w:r>
      <w:r w:rsidRPr="00A67631">
        <w:rPr>
          <w:rFonts w:ascii="PT Astra Serif" w:eastAsiaTheme="minorHAnsi" w:hAnsi="PT Astra Serif"/>
          <w:sz w:val="26"/>
          <w:szCs w:val="26"/>
        </w:rPr>
        <w:t>разраб</w:t>
      </w:r>
      <w:r w:rsidR="00482450" w:rsidRPr="00A67631">
        <w:rPr>
          <w:rFonts w:ascii="PT Astra Serif" w:eastAsiaTheme="minorHAnsi" w:hAnsi="PT Astra Serif"/>
          <w:sz w:val="26"/>
          <w:szCs w:val="26"/>
        </w:rPr>
        <w:t xml:space="preserve">атываются </w:t>
      </w:r>
      <w:r w:rsidRPr="00A67631">
        <w:rPr>
          <w:rFonts w:ascii="PT Astra Serif" w:eastAsiaTheme="minorHAnsi" w:hAnsi="PT Astra Serif"/>
          <w:sz w:val="26"/>
          <w:szCs w:val="26"/>
        </w:rPr>
        <w:t xml:space="preserve">региональные нормативные правовые акты, предусматривающие меры поддержки предприятиям – участникам дополнительных мероприятий в сфере занятости населения. </w:t>
      </w:r>
    </w:p>
    <w:p w:rsidR="00A67631" w:rsidRPr="00A67631" w:rsidRDefault="00A67631" w:rsidP="00A67631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A67631">
        <w:rPr>
          <w:rFonts w:ascii="PT Astra Serif" w:eastAsia="PT Astra Serif" w:hAnsi="PT Astra Serif"/>
          <w:sz w:val="26"/>
          <w:szCs w:val="26"/>
        </w:rPr>
        <w:t>В связи с обновлением образовательных программ, которые будут реализованы в 2023 году, временно приостановлена подача заявок на портал «Работа в России» на прохождение профессионального обучения и дополнительного профессионального образования отдельных категорий граждан в рамках Проекта. Возможность подачи заявок будет открыта в первом квартале 2023 года. После этого будет организована работа центров занятости населения по приему заявлений граждан, подавших заявление на обучение с использованием ЕЦП «Работа в России» в рамках Проекта, предоставлению гражданам государственной услуги по профессиональной ориентации и выдачи рекомендаций.</w:t>
      </w:r>
    </w:p>
    <w:p w:rsidR="00FF432B" w:rsidRPr="00F9664A" w:rsidRDefault="00FF432B" w:rsidP="002957B1">
      <w:pPr>
        <w:pStyle w:val="Default"/>
        <w:ind w:firstLine="709"/>
        <w:jc w:val="both"/>
        <w:rPr>
          <w:rFonts w:eastAsia="Times New Roman" w:cs="Times New Roman"/>
          <w:i/>
          <w:sz w:val="26"/>
          <w:szCs w:val="26"/>
          <w:highlight w:val="yellow"/>
          <w:lang w:eastAsia="ru-RU"/>
        </w:rPr>
      </w:pPr>
    </w:p>
    <w:p w:rsidR="007D076D" w:rsidRPr="005C3315" w:rsidRDefault="007D076D" w:rsidP="002957B1">
      <w:pPr>
        <w:pStyle w:val="Default"/>
        <w:ind w:firstLine="709"/>
        <w:jc w:val="both"/>
        <w:rPr>
          <w:rFonts w:cs="Times New Roman"/>
          <w:i/>
          <w:color w:val="auto"/>
          <w:sz w:val="26"/>
          <w:szCs w:val="26"/>
        </w:rPr>
      </w:pPr>
      <w:r w:rsidRPr="005C3315">
        <w:rPr>
          <w:rFonts w:eastAsia="Times New Roman" w:cs="Times New Roman"/>
          <w:i/>
          <w:sz w:val="26"/>
          <w:szCs w:val="26"/>
          <w:lang w:eastAsia="ru-RU"/>
        </w:rPr>
        <w:t xml:space="preserve">Ж) </w:t>
      </w:r>
      <w:r w:rsidR="00EF22BE" w:rsidRPr="005C3315">
        <w:rPr>
          <w:rFonts w:eastAsia="Times New Roman" w:cs="Times New Roman"/>
          <w:i/>
          <w:sz w:val="26"/>
          <w:szCs w:val="26"/>
          <w:lang w:eastAsia="ru-RU"/>
        </w:rPr>
        <w:t>О</w:t>
      </w:r>
      <w:r w:rsidR="002957B1" w:rsidRPr="005C3315">
        <w:rPr>
          <w:rFonts w:cs="Times New Roman"/>
          <w:i/>
          <w:color w:val="auto"/>
          <w:sz w:val="26"/>
          <w:szCs w:val="26"/>
        </w:rPr>
        <w:t xml:space="preserve">казание организациям, индивидуальным предпринимателям, </w:t>
      </w:r>
      <w:proofErr w:type="spellStart"/>
      <w:r w:rsidR="002957B1" w:rsidRPr="005C3315">
        <w:rPr>
          <w:rFonts w:cs="Times New Roman"/>
          <w:i/>
          <w:color w:val="auto"/>
          <w:sz w:val="26"/>
          <w:szCs w:val="26"/>
        </w:rPr>
        <w:t>самозанятым</w:t>
      </w:r>
      <w:proofErr w:type="spellEnd"/>
      <w:r w:rsidR="002957B1" w:rsidRPr="005C3315">
        <w:rPr>
          <w:rFonts w:cs="Times New Roman"/>
          <w:i/>
          <w:color w:val="auto"/>
          <w:sz w:val="26"/>
          <w:szCs w:val="26"/>
        </w:rPr>
        <w:t xml:space="preserve"> гражданам мер поддержки, в том числе адресной, в виде предоставления денежных средств, другого имущества, иных льгот и преференций, включая установление особенностей закупок товаров, работ, услуг для обеспечения государственных нужд и нужд отдельных юридических лиц, в том числе для реализации проектов развития</w:t>
      </w:r>
      <w:r w:rsidR="005548BE" w:rsidRPr="005C3315">
        <w:rPr>
          <w:rFonts w:cs="Times New Roman"/>
          <w:i/>
          <w:color w:val="auto"/>
          <w:sz w:val="26"/>
          <w:szCs w:val="26"/>
        </w:rPr>
        <w:t>.</w:t>
      </w:r>
    </w:p>
    <w:p w:rsidR="009A3615" w:rsidRPr="00FE1114" w:rsidRDefault="009A3615" w:rsidP="00FE1114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  <w:highlight w:val="yellow"/>
        </w:rPr>
      </w:pPr>
    </w:p>
    <w:p w:rsidR="00FE1114" w:rsidRPr="00FE1114" w:rsidRDefault="00FE1114" w:rsidP="00FE111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FE1114">
        <w:rPr>
          <w:rFonts w:ascii="PT Astra Serif" w:eastAsia="PT Astra Serif" w:hAnsi="PT Astra Serif"/>
          <w:sz w:val="26"/>
          <w:szCs w:val="26"/>
        </w:rPr>
        <w:t>Н</w:t>
      </w:r>
      <w:r w:rsidRPr="00FE1114">
        <w:rPr>
          <w:rFonts w:ascii="PT Astra Serif" w:eastAsia="PT Astra Serif" w:hAnsi="PT Astra Serif" w:cs="PT Astra Serif"/>
          <w:sz w:val="26"/>
          <w:szCs w:val="26"/>
        </w:rPr>
        <w:t xml:space="preserve">а территории Томской области продолжает функционировать вся инфраструктура поддержки субъектов </w:t>
      </w:r>
      <w:r w:rsidR="00023D95">
        <w:rPr>
          <w:rFonts w:ascii="PT Astra Serif" w:eastAsia="PT Astra Serif" w:hAnsi="PT Astra Serif" w:cs="PT Astra Serif"/>
          <w:sz w:val="26"/>
          <w:szCs w:val="26"/>
        </w:rPr>
        <w:t xml:space="preserve">МСП. </w:t>
      </w:r>
      <w:r w:rsidRPr="00FE1114">
        <w:rPr>
          <w:rFonts w:ascii="PT Astra Serif" w:eastAsia="PT Astra Serif" w:hAnsi="PT Astra Serif" w:cs="PT Astra Serif"/>
          <w:sz w:val="26"/>
          <w:szCs w:val="26"/>
        </w:rPr>
        <w:t xml:space="preserve">За январь 2023 года </w:t>
      </w:r>
      <w:r w:rsidRPr="00FE1114">
        <w:rPr>
          <w:rFonts w:ascii="PT Astra Serif" w:eastAsia="PT Astra Serif" w:hAnsi="PT Astra Serif"/>
          <w:sz w:val="26"/>
          <w:szCs w:val="26"/>
        </w:rPr>
        <w:t>Фондами «</w:t>
      </w:r>
      <w:proofErr w:type="spellStart"/>
      <w:r w:rsidRPr="00FE1114">
        <w:rPr>
          <w:rFonts w:ascii="PT Astra Serif" w:eastAsia="PT Astra Serif" w:hAnsi="PT Astra Serif"/>
          <w:sz w:val="26"/>
          <w:szCs w:val="26"/>
        </w:rPr>
        <w:t>Микрокредитная</w:t>
      </w:r>
      <w:proofErr w:type="spellEnd"/>
      <w:r w:rsidRPr="00FE1114">
        <w:rPr>
          <w:rFonts w:ascii="PT Astra Serif" w:eastAsia="PT Astra Serif" w:hAnsi="PT Astra Serif"/>
          <w:sz w:val="26"/>
          <w:szCs w:val="26"/>
        </w:rPr>
        <w:t xml:space="preserve"> компания содействия развитию субъектов малого и среднего предпринимательства Томской области», «</w:t>
      </w:r>
      <w:proofErr w:type="spellStart"/>
      <w:r w:rsidRPr="00FE1114">
        <w:rPr>
          <w:rFonts w:ascii="PT Astra Serif" w:eastAsia="PT Astra Serif" w:hAnsi="PT Astra Serif"/>
          <w:sz w:val="26"/>
          <w:szCs w:val="26"/>
        </w:rPr>
        <w:t>Микрокредитная</w:t>
      </w:r>
      <w:proofErr w:type="spellEnd"/>
      <w:r w:rsidRPr="00FE1114">
        <w:rPr>
          <w:rFonts w:ascii="PT Astra Serif" w:eastAsia="PT Astra Serif" w:hAnsi="PT Astra Serif"/>
          <w:sz w:val="26"/>
          <w:szCs w:val="26"/>
        </w:rPr>
        <w:t xml:space="preserve"> компания Фонд поддержки малого предпринимательства городского округа Стрежевой», «</w:t>
      </w:r>
      <w:proofErr w:type="spellStart"/>
      <w:r w:rsidRPr="00FE1114">
        <w:rPr>
          <w:rFonts w:ascii="PT Astra Serif" w:eastAsia="PT Astra Serif" w:hAnsi="PT Astra Serif"/>
          <w:sz w:val="26"/>
          <w:szCs w:val="26"/>
        </w:rPr>
        <w:t>Микрокредитная</w:t>
      </w:r>
      <w:proofErr w:type="spellEnd"/>
      <w:r w:rsidRPr="00FE1114">
        <w:rPr>
          <w:rFonts w:ascii="PT Astra Serif" w:eastAsia="PT Astra Serif" w:hAnsi="PT Astra Serif"/>
          <w:sz w:val="26"/>
          <w:szCs w:val="26"/>
        </w:rPr>
        <w:t xml:space="preserve"> компания фонд развития малого и среднего </w:t>
      </w:r>
      <w:proofErr w:type="gramStart"/>
      <w:r w:rsidRPr="00FE1114">
        <w:rPr>
          <w:rFonts w:ascii="PT Astra Serif" w:eastAsia="PT Astra Serif" w:hAnsi="PT Astra Serif"/>
          <w:sz w:val="26"/>
          <w:szCs w:val="26"/>
        </w:rPr>
        <w:t>предпринимательства</w:t>
      </w:r>
      <w:proofErr w:type="gramEnd"/>
      <w:r w:rsidRPr="00FE1114">
        <w:rPr>
          <w:rFonts w:ascii="PT Astra Serif" w:eastAsia="PT Astra Serif" w:hAnsi="PT Astra Serif"/>
          <w:sz w:val="26"/>
          <w:szCs w:val="26"/>
        </w:rPr>
        <w:t xml:space="preserve"> ЗАТО Северск» выдано 14 </w:t>
      </w:r>
      <w:proofErr w:type="spellStart"/>
      <w:r w:rsidRPr="00FE1114">
        <w:rPr>
          <w:rFonts w:ascii="PT Astra Serif" w:eastAsia="PT Astra Serif" w:hAnsi="PT Astra Serif"/>
          <w:sz w:val="26"/>
          <w:szCs w:val="26"/>
        </w:rPr>
        <w:t>микрозаймов</w:t>
      </w:r>
      <w:proofErr w:type="spellEnd"/>
      <w:r w:rsidRPr="00FE1114">
        <w:rPr>
          <w:rFonts w:ascii="PT Astra Serif" w:eastAsia="PT Astra Serif" w:hAnsi="PT Astra Serif"/>
          <w:sz w:val="26"/>
          <w:szCs w:val="26"/>
        </w:rPr>
        <w:t xml:space="preserve"> на сумму 9,9 млн. рублей.</w:t>
      </w:r>
      <w:r w:rsidRPr="00FE1114">
        <w:rPr>
          <w:rFonts w:ascii="PT Astra Serif" w:eastAsia="PT Astra Serif" w:hAnsi="PT Astra Serif" w:cs="PT Astra Serif"/>
          <w:sz w:val="26"/>
          <w:szCs w:val="26"/>
        </w:rPr>
        <w:t xml:space="preserve"> ООО «Гарантийный фонд Томской области» </w:t>
      </w:r>
      <w:r w:rsidRPr="00FE1114">
        <w:rPr>
          <w:rFonts w:ascii="PT Astra Serif" w:eastAsia="PT Astra Serif" w:hAnsi="PT Astra Serif"/>
          <w:sz w:val="26"/>
          <w:szCs w:val="26"/>
        </w:rPr>
        <w:t>предоставлено 8 поручительств на сумму 50,3 млн. рублей</w:t>
      </w:r>
      <w:r w:rsidRPr="00FE1114">
        <w:rPr>
          <w:rFonts w:ascii="PT Astra Serif" w:eastAsia="PT Astra Serif" w:hAnsi="PT Astra Serif" w:cs="PT Astra Serif"/>
          <w:sz w:val="26"/>
          <w:szCs w:val="26"/>
        </w:rPr>
        <w:t>.</w:t>
      </w:r>
    </w:p>
    <w:p w:rsidR="00FE1114" w:rsidRPr="00FE1114" w:rsidRDefault="00FE1114" w:rsidP="00FE1114">
      <w:pPr>
        <w:pStyle w:val="a7"/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FE1114">
        <w:rPr>
          <w:rFonts w:ascii="PT Astra Serif" w:eastAsia="PT Astra Serif" w:hAnsi="PT Astra Serif" w:cs="PT Astra Serif"/>
          <w:sz w:val="26"/>
          <w:szCs w:val="26"/>
        </w:rPr>
        <w:t>В настоящее время субъектам МСП обеспечена возможность дистанционного подбора мер поддержки своего бизнеса, а также подачи заявок на получение мер поддержки через цифровую платформу https://biz.tomsk.life/. Указанная платформа содержит информацию об актуальных мерах поддержки субъектов МСП с описанием условий поддержки.</w:t>
      </w:r>
    </w:p>
    <w:p w:rsidR="00FE1114" w:rsidRPr="00FE1114" w:rsidRDefault="00FE1114" w:rsidP="00FE1114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  <w:highlight w:val="yellow"/>
        </w:rPr>
      </w:pPr>
    </w:p>
    <w:p w:rsidR="0009506C" w:rsidRPr="00113BCF" w:rsidRDefault="007D076D" w:rsidP="00845E2C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113BCF">
        <w:rPr>
          <w:rFonts w:ascii="PT Astra Serif" w:hAnsi="PT Astra Serif"/>
          <w:i/>
          <w:sz w:val="26"/>
          <w:szCs w:val="26"/>
        </w:rPr>
        <w:t xml:space="preserve">З) </w:t>
      </w:r>
      <w:r w:rsidR="00F128CC" w:rsidRPr="00113BCF">
        <w:rPr>
          <w:rFonts w:ascii="PT Astra Serif" w:hAnsi="PT Astra Serif"/>
          <w:i/>
          <w:sz w:val="26"/>
          <w:szCs w:val="26"/>
        </w:rPr>
        <w:t>Принятие д</w:t>
      </w:r>
      <w:r w:rsidR="0009506C" w:rsidRPr="00113BCF">
        <w:rPr>
          <w:rFonts w:ascii="PT Astra Serif" w:hAnsi="PT Astra Serif"/>
          <w:i/>
          <w:sz w:val="26"/>
          <w:szCs w:val="26"/>
        </w:rPr>
        <w:t>ополнительны</w:t>
      </w:r>
      <w:r w:rsidR="00F128CC" w:rsidRPr="00113BCF">
        <w:rPr>
          <w:rFonts w:ascii="PT Astra Serif" w:hAnsi="PT Astra Serif"/>
          <w:i/>
          <w:sz w:val="26"/>
          <w:szCs w:val="26"/>
        </w:rPr>
        <w:t>х</w:t>
      </w:r>
      <w:r w:rsidR="0009506C" w:rsidRPr="00113BCF">
        <w:rPr>
          <w:rFonts w:ascii="PT Astra Serif" w:hAnsi="PT Astra Serif"/>
          <w:i/>
          <w:sz w:val="26"/>
          <w:szCs w:val="26"/>
        </w:rPr>
        <w:t xml:space="preserve"> мер поддержки социально ориентированных некоммерческих организаций</w:t>
      </w:r>
      <w:r w:rsidR="008A150A" w:rsidRPr="00113BCF">
        <w:rPr>
          <w:rFonts w:ascii="PT Astra Serif" w:hAnsi="PT Astra Serif"/>
          <w:i/>
          <w:sz w:val="26"/>
          <w:szCs w:val="26"/>
        </w:rPr>
        <w:t>, осуществляющих деятельность по социальному обслуживанию, социальной поддержке и защите граждан Российской Федерации, оказанию помощи беженцам и вынужденным переселенцам, деятельность в сфере патриотического воспитания граждан Российской Федерации, содействия развитию внутренней трудовой миграции</w:t>
      </w:r>
      <w:r w:rsidR="0009506C" w:rsidRPr="00113BCF">
        <w:rPr>
          <w:rFonts w:ascii="PT Astra Serif" w:hAnsi="PT Astra Serif"/>
          <w:i/>
          <w:sz w:val="26"/>
          <w:szCs w:val="26"/>
        </w:rPr>
        <w:t>.</w:t>
      </w:r>
    </w:p>
    <w:p w:rsidR="00113BCF" w:rsidRPr="00113BCF" w:rsidRDefault="00113BCF" w:rsidP="00113BCF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PT Astra Serif"/>
          <w:color w:val="000000"/>
          <w:sz w:val="24"/>
          <w:szCs w:val="24"/>
        </w:rPr>
      </w:pPr>
    </w:p>
    <w:p w:rsidR="004417D6" w:rsidRPr="00131C65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131C65">
        <w:rPr>
          <w:rFonts w:ascii="PT Astra Serif" w:hAnsi="PT Astra Serif"/>
          <w:sz w:val="26"/>
          <w:szCs w:val="26"/>
        </w:rPr>
        <w:t xml:space="preserve">Департаментом по вопросам семьи и детей Томской области ежегодно финансируется более 20 мероприятий, проводимых совместно с </w:t>
      </w:r>
      <w:r w:rsidR="00131C65">
        <w:rPr>
          <w:rFonts w:ascii="PT Astra Serif" w:hAnsi="PT Astra Serif"/>
          <w:sz w:val="26"/>
          <w:szCs w:val="26"/>
        </w:rPr>
        <w:t xml:space="preserve">социально ориентированными негосударственными организациями (далее - </w:t>
      </w:r>
      <w:r w:rsidRPr="00131C65">
        <w:rPr>
          <w:rFonts w:ascii="PT Astra Serif" w:hAnsi="PT Astra Serif"/>
          <w:sz w:val="26"/>
          <w:szCs w:val="26"/>
        </w:rPr>
        <w:t>СО НКО</w:t>
      </w:r>
      <w:r w:rsidR="00131C65">
        <w:rPr>
          <w:rFonts w:ascii="PT Astra Serif" w:hAnsi="PT Astra Serif"/>
          <w:sz w:val="26"/>
          <w:szCs w:val="26"/>
        </w:rPr>
        <w:t>)</w:t>
      </w:r>
      <w:r w:rsidRPr="00131C65">
        <w:rPr>
          <w:rFonts w:ascii="PT Astra Serif" w:hAnsi="PT Astra Serif"/>
          <w:sz w:val="26"/>
          <w:szCs w:val="26"/>
        </w:rPr>
        <w:t xml:space="preserve"> для </w:t>
      </w:r>
      <w:r w:rsidRPr="00131C65">
        <w:rPr>
          <w:rFonts w:ascii="PT Astra Serif" w:hAnsi="PT Astra Serif"/>
          <w:sz w:val="26"/>
          <w:szCs w:val="26"/>
        </w:rPr>
        <w:lastRenderedPageBreak/>
        <w:t>воспитанников организаций социального обслуживания и детей, находящихся в трудной жизненной ситуации, на сумму</w:t>
      </w:r>
      <w:r w:rsidR="00E72968" w:rsidRPr="00131C65">
        <w:rPr>
          <w:rFonts w:ascii="PT Astra Serif" w:hAnsi="PT Astra Serif"/>
          <w:sz w:val="26"/>
          <w:szCs w:val="26"/>
        </w:rPr>
        <w:t xml:space="preserve"> </w:t>
      </w:r>
      <w:r w:rsidRPr="00131C65">
        <w:rPr>
          <w:rFonts w:ascii="PT Astra Serif" w:hAnsi="PT Astra Serif"/>
          <w:sz w:val="26"/>
          <w:szCs w:val="26"/>
        </w:rPr>
        <w:t>более 310</w:t>
      </w:r>
      <w:r w:rsidR="00ED4E7F" w:rsidRPr="00131C65">
        <w:rPr>
          <w:rFonts w:ascii="PT Astra Serif" w:hAnsi="PT Astra Serif"/>
          <w:sz w:val="26"/>
          <w:szCs w:val="26"/>
        </w:rPr>
        <w:t> </w:t>
      </w:r>
      <w:r w:rsidR="00E72968" w:rsidRPr="00131C65">
        <w:rPr>
          <w:rFonts w:ascii="PT Astra Serif" w:hAnsi="PT Astra Serif"/>
          <w:sz w:val="26"/>
          <w:szCs w:val="26"/>
        </w:rPr>
        <w:t xml:space="preserve">тыс. </w:t>
      </w:r>
      <w:r w:rsidRPr="00131C65">
        <w:rPr>
          <w:rFonts w:ascii="PT Astra Serif" w:hAnsi="PT Astra Serif"/>
          <w:sz w:val="26"/>
          <w:szCs w:val="26"/>
        </w:rPr>
        <w:t xml:space="preserve">рублей. </w:t>
      </w:r>
    </w:p>
    <w:p w:rsidR="004417D6" w:rsidRPr="00B7440C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B7440C">
        <w:rPr>
          <w:rFonts w:ascii="PT Astra Serif" w:hAnsi="PT Astra Serif"/>
          <w:sz w:val="26"/>
          <w:szCs w:val="26"/>
        </w:rPr>
        <w:t>В 202</w:t>
      </w:r>
      <w:r w:rsidR="00131C65" w:rsidRPr="00B7440C">
        <w:rPr>
          <w:rFonts w:ascii="PT Astra Serif" w:hAnsi="PT Astra Serif"/>
          <w:sz w:val="26"/>
          <w:szCs w:val="26"/>
        </w:rPr>
        <w:t>3</w:t>
      </w:r>
      <w:r w:rsidRPr="00B7440C">
        <w:rPr>
          <w:rFonts w:ascii="PT Astra Serif" w:hAnsi="PT Astra Serif"/>
          <w:sz w:val="26"/>
          <w:szCs w:val="26"/>
        </w:rPr>
        <w:t xml:space="preserve"> году с участием СО НКО </w:t>
      </w:r>
      <w:r w:rsidR="00A26B80" w:rsidRPr="00B7440C">
        <w:rPr>
          <w:rFonts w:ascii="PT Astra Serif" w:hAnsi="PT Astra Serif"/>
          <w:sz w:val="26"/>
          <w:szCs w:val="26"/>
        </w:rPr>
        <w:t>б</w:t>
      </w:r>
      <w:r w:rsidR="00131C65" w:rsidRPr="00B7440C">
        <w:rPr>
          <w:rFonts w:ascii="PT Astra Serif" w:hAnsi="PT Astra Serif"/>
          <w:sz w:val="26"/>
          <w:szCs w:val="26"/>
        </w:rPr>
        <w:t>удет</w:t>
      </w:r>
      <w:r w:rsidR="00A26B80" w:rsidRPr="00B7440C">
        <w:rPr>
          <w:rFonts w:ascii="PT Astra Serif" w:hAnsi="PT Astra Serif"/>
          <w:sz w:val="26"/>
          <w:szCs w:val="26"/>
        </w:rPr>
        <w:t xml:space="preserve"> </w:t>
      </w:r>
      <w:r w:rsidRPr="00B7440C">
        <w:rPr>
          <w:rFonts w:ascii="PT Astra Serif" w:hAnsi="PT Astra Serif"/>
          <w:sz w:val="26"/>
          <w:szCs w:val="26"/>
        </w:rPr>
        <w:t xml:space="preserve">продолжена реализация стандартов социальных услуг «Домашнее </w:t>
      </w:r>
      <w:proofErr w:type="spellStart"/>
      <w:r w:rsidRPr="00B7440C">
        <w:rPr>
          <w:rFonts w:ascii="PT Astra Serif" w:hAnsi="PT Astra Serif"/>
          <w:sz w:val="26"/>
          <w:szCs w:val="26"/>
        </w:rPr>
        <w:t>визитирование</w:t>
      </w:r>
      <w:proofErr w:type="spellEnd"/>
      <w:r w:rsidRPr="00B7440C">
        <w:rPr>
          <w:rFonts w:ascii="PT Astra Serif" w:hAnsi="PT Astra Serif"/>
          <w:sz w:val="26"/>
          <w:szCs w:val="26"/>
        </w:rPr>
        <w:t xml:space="preserve">» и «Ранее вмешательство», направленных на социальную реабилитацию и адаптацию детей-инвалидов и детей с ограниченными возможностями здоровья по их месту жительства, а также реализация стандарта социальной услуги «Мэри </w:t>
      </w:r>
      <w:proofErr w:type="spellStart"/>
      <w:r w:rsidRPr="00B7440C">
        <w:rPr>
          <w:rFonts w:ascii="PT Astra Serif" w:hAnsi="PT Astra Serif"/>
          <w:sz w:val="26"/>
          <w:szCs w:val="26"/>
        </w:rPr>
        <w:t>Поппинс</w:t>
      </w:r>
      <w:proofErr w:type="spellEnd"/>
      <w:r w:rsidRPr="00B7440C">
        <w:rPr>
          <w:rFonts w:ascii="PT Astra Serif" w:hAnsi="PT Astra Serif"/>
          <w:sz w:val="26"/>
          <w:szCs w:val="26"/>
        </w:rPr>
        <w:t>», направленного на оказание услуг по временному уходу (кратковременному присмотру) за ребенком</w:t>
      </w:r>
      <w:r w:rsidR="00F16675" w:rsidRPr="00B7440C">
        <w:rPr>
          <w:rFonts w:ascii="PT Astra Serif" w:hAnsi="PT Astra Serif"/>
          <w:sz w:val="26"/>
          <w:szCs w:val="26"/>
        </w:rPr>
        <w:t>-</w:t>
      </w:r>
      <w:r w:rsidRPr="00B7440C">
        <w:rPr>
          <w:rFonts w:ascii="PT Astra Serif" w:hAnsi="PT Astra Serif"/>
          <w:sz w:val="26"/>
          <w:szCs w:val="26"/>
        </w:rPr>
        <w:t>инвалидом на дому или в группах поддерживающего</w:t>
      </w:r>
      <w:proofErr w:type="gramEnd"/>
      <w:r w:rsidRPr="00B7440C">
        <w:rPr>
          <w:rFonts w:ascii="PT Astra Serif" w:hAnsi="PT Astra Serif"/>
          <w:sz w:val="26"/>
          <w:szCs w:val="26"/>
        </w:rPr>
        <w:t xml:space="preserve"> присмотра.  </w:t>
      </w:r>
    </w:p>
    <w:p w:rsidR="00B7440C" w:rsidRPr="00B7440C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B7440C">
        <w:rPr>
          <w:rFonts w:ascii="PT Astra Serif" w:hAnsi="PT Astra Serif"/>
          <w:sz w:val="26"/>
          <w:szCs w:val="26"/>
        </w:rPr>
        <w:t xml:space="preserve">В целях вовлечения </w:t>
      </w:r>
      <w:r w:rsidR="001E4909" w:rsidRPr="00B7440C">
        <w:rPr>
          <w:rFonts w:ascii="PT Astra Serif" w:hAnsi="PT Astra Serif"/>
          <w:sz w:val="26"/>
          <w:szCs w:val="26"/>
        </w:rPr>
        <w:t xml:space="preserve">СО НКО </w:t>
      </w:r>
      <w:r w:rsidRPr="00B7440C">
        <w:rPr>
          <w:rFonts w:ascii="PT Astra Serif" w:hAnsi="PT Astra Serif"/>
          <w:sz w:val="26"/>
          <w:szCs w:val="26"/>
        </w:rPr>
        <w:t xml:space="preserve">в сферу социального обслуживания приказом Департамента по вопросам семьи и детей Томской области от 31.10.2014 № 299-р утвержден порядок формирования и ведения реестра поставщиков социальных услуг Томской области, предоставляющих услуги получателям социальных услуг из числа несовершеннолетних граждан. </w:t>
      </w:r>
      <w:r w:rsidR="00B7440C" w:rsidRPr="00B7440C">
        <w:rPr>
          <w:rFonts w:ascii="PT Astra Serif" w:hAnsi="PT Astra Serif"/>
          <w:sz w:val="26"/>
          <w:szCs w:val="26"/>
        </w:rPr>
        <w:t>По состоянию на 01.02.2023</w:t>
      </w:r>
      <w:r w:rsidR="001E4909" w:rsidRPr="00B7440C">
        <w:rPr>
          <w:rFonts w:ascii="PT Astra Serif" w:hAnsi="PT Astra Serif"/>
          <w:sz w:val="26"/>
          <w:szCs w:val="26"/>
        </w:rPr>
        <w:t xml:space="preserve"> году в данном реестре наход</w:t>
      </w:r>
      <w:r w:rsidR="00B7440C" w:rsidRPr="00B7440C">
        <w:rPr>
          <w:rFonts w:ascii="PT Astra Serif" w:hAnsi="PT Astra Serif"/>
          <w:sz w:val="26"/>
          <w:szCs w:val="26"/>
        </w:rPr>
        <w:t>ятся</w:t>
      </w:r>
      <w:r w:rsidR="001E4909" w:rsidRPr="00B7440C">
        <w:rPr>
          <w:rFonts w:ascii="PT Astra Serif" w:hAnsi="PT Astra Serif"/>
          <w:sz w:val="26"/>
          <w:szCs w:val="26"/>
        </w:rPr>
        <w:t xml:space="preserve"> </w:t>
      </w:r>
      <w:r w:rsidRPr="00B7440C">
        <w:rPr>
          <w:rFonts w:ascii="PT Astra Serif" w:hAnsi="PT Astra Serif"/>
          <w:sz w:val="26"/>
          <w:szCs w:val="26"/>
        </w:rPr>
        <w:t>4</w:t>
      </w:r>
      <w:r w:rsidR="007239BD" w:rsidRPr="00B7440C">
        <w:rPr>
          <w:rFonts w:ascii="PT Astra Serif" w:hAnsi="PT Astra Serif"/>
          <w:sz w:val="26"/>
          <w:szCs w:val="26"/>
        </w:rPr>
        <w:t> </w:t>
      </w:r>
      <w:r w:rsidRPr="00B7440C">
        <w:rPr>
          <w:rFonts w:ascii="PT Astra Serif" w:hAnsi="PT Astra Serif"/>
          <w:sz w:val="26"/>
          <w:szCs w:val="26"/>
        </w:rPr>
        <w:t>общественные организации, оказывающие социальные услуги несовершеннолетним гражданам</w:t>
      </w:r>
      <w:r w:rsidR="00B7440C" w:rsidRPr="00B7440C">
        <w:rPr>
          <w:rFonts w:ascii="PT Astra Serif" w:hAnsi="PT Astra Serif"/>
          <w:sz w:val="26"/>
          <w:szCs w:val="26"/>
        </w:rPr>
        <w:t>.</w:t>
      </w:r>
    </w:p>
    <w:p w:rsidR="004417D6" w:rsidRPr="00B7440C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B7440C">
        <w:rPr>
          <w:rFonts w:ascii="PT Astra Serif" w:hAnsi="PT Astra Serif"/>
          <w:sz w:val="26"/>
          <w:szCs w:val="26"/>
        </w:rPr>
        <w:t>Департаментом социальной защиты населения Томской области (далее – Департамент) с 2</w:t>
      </w:r>
      <w:r w:rsidR="00B7440C" w:rsidRPr="00B7440C">
        <w:rPr>
          <w:rFonts w:ascii="PT Astra Serif" w:hAnsi="PT Astra Serif"/>
          <w:sz w:val="26"/>
          <w:szCs w:val="26"/>
        </w:rPr>
        <w:t>8</w:t>
      </w:r>
      <w:r w:rsidRPr="00B7440C">
        <w:rPr>
          <w:rFonts w:ascii="PT Astra Serif" w:hAnsi="PT Astra Serif"/>
          <w:sz w:val="26"/>
          <w:szCs w:val="26"/>
        </w:rPr>
        <w:t xml:space="preserve"> СО НКО </w:t>
      </w:r>
      <w:r w:rsidR="00A26B80" w:rsidRPr="00B7440C">
        <w:rPr>
          <w:rFonts w:ascii="PT Astra Serif" w:hAnsi="PT Astra Serif"/>
          <w:sz w:val="26"/>
          <w:szCs w:val="26"/>
        </w:rPr>
        <w:t xml:space="preserve">были </w:t>
      </w:r>
      <w:r w:rsidRPr="00B7440C">
        <w:rPr>
          <w:rFonts w:ascii="PT Astra Serif" w:hAnsi="PT Astra Serif"/>
          <w:sz w:val="26"/>
          <w:szCs w:val="26"/>
        </w:rPr>
        <w:t>заключ</w:t>
      </w:r>
      <w:r w:rsidR="001E4909" w:rsidRPr="00B7440C">
        <w:rPr>
          <w:rFonts w:ascii="PT Astra Serif" w:hAnsi="PT Astra Serif"/>
          <w:sz w:val="26"/>
          <w:szCs w:val="26"/>
        </w:rPr>
        <w:t xml:space="preserve">ены Соглашения о взаимодействии </w:t>
      </w:r>
      <w:r w:rsidRPr="00B7440C">
        <w:rPr>
          <w:rFonts w:ascii="PT Astra Serif" w:hAnsi="PT Astra Serif"/>
          <w:sz w:val="26"/>
          <w:szCs w:val="26"/>
        </w:rPr>
        <w:t>на основании распоряжения Департамента от 27.12.2016 № 765 «Об организации взаимодействия Департамента социальной защиты населения Томской области с не</w:t>
      </w:r>
      <w:r w:rsidR="001E4909" w:rsidRPr="00B7440C">
        <w:rPr>
          <w:rFonts w:ascii="PT Astra Serif" w:hAnsi="PT Astra Serif"/>
          <w:sz w:val="26"/>
          <w:szCs w:val="26"/>
        </w:rPr>
        <w:t xml:space="preserve">коммерческими организациями». </w:t>
      </w:r>
    </w:p>
    <w:p w:rsidR="004417D6" w:rsidRPr="00B7440C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B7440C">
        <w:rPr>
          <w:rFonts w:ascii="PT Astra Serif" w:hAnsi="PT Astra Serif"/>
          <w:sz w:val="26"/>
          <w:szCs w:val="26"/>
        </w:rPr>
        <w:t xml:space="preserve">В рамках указанных Соглашений </w:t>
      </w:r>
      <w:r w:rsidR="00A26B80" w:rsidRPr="00B7440C">
        <w:rPr>
          <w:rFonts w:ascii="PT Astra Serif" w:hAnsi="PT Astra Serif"/>
          <w:sz w:val="26"/>
          <w:szCs w:val="26"/>
        </w:rPr>
        <w:t xml:space="preserve">было </w:t>
      </w:r>
      <w:r w:rsidRPr="00B7440C">
        <w:rPr>
          <w:rFonts w:ascii="PT Astra Serif" w:hAnsi="PT Astra Serif"/>
          <w:sz w:val="26"/>
          <w:szCs w:val="26"/>
        </w:rPr>
        <w:t xml:space="preserve">предусмотрено оказание Департаментом консультационной и информационной помощи СО НКО, в том числе путем рассылки полезных материалов для использования в работе; регулярное информирование некоммерческих организаций о конкурсах и обучающих семинарах, проводимых Агентством стратегических инициатив, Общественной палатой Российской Федерации, исполнительными органами Томской области.    </w:t>
      </w:r>
    </w:p>
    <w:p w:rsidR="004417D6" w:rsidRPr="00B7440C" w:rsidRDefault="004417D6" w:rsidP="004417D6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B7440C">
        <w:rPr>
          <w:rFonts w:ascii="PT Astra Serif" w:hAnsi="PT Astra Serif"/>
          <w:sz w:val="26"/>
          <w:szCs w:val="26"/>
        </w:rPr>
        <w:t>По запросам СО НКО Департаментом предоставля</w:t>
      </w:r>
      <w:r w:rsidR="00A26B80" w:rsidRPr="00B7440C">
        <w:rPr>
          <w:rFonts w:ascii="PT Astra Serif" w:hAnsi="PT Astra Serif"/>
          <w:sz w:val="26"/>
          <w:szCs w:val="26"/>
        </w:rPr>
        <w:t>лись</w:t>
      </w:r>
      <w:r w:rsidRPr="00B7440C">
        <w:rPr>
          <w:rFonts w:ascii="PT Astra Serif" w:hAnsi="PT Astra Serif"/>
          <w:sz w:val="26"/>
          <w:szCs w:val="26"/>
        </w:rPr>
        <w:t xml:space="preserve"> ходатайства о</w:t>
      </w:r>
      <w:r w:rsidR="00F16675" w:rsidRPr="00B7440C">
        <w:rPr>
          <w:rFonts w:ascii="PT Astra Serif" w:hAnsi="PT Astra Serif"/>
          <w:sz w:val="26"/>
          <w:szCs w:val="26"/>
        </w:rPr>
        <w:t xml:space="preserve"> поддержке</w:t>
      </w:r>
      <w:r w:rsidRPr="00B7440C">
        <w:rPr>
          <w:rFonts w:ascii="PT Astra Serif" w:hAnsi="PT Astra Serif"/>
          <w:sz w:val="26"/>
          <w:szCs w:val="26"/>
        </w:rPr>
        <w:t xml:space="preserve"> их участия в конкурсах на получение грантов разного уровня, в награждении областными наградами. Департамент принима</w:t>
      </w:r>
      <w:r w:rsidR="00A26B80" w:rsidRPr="00B7440C">
        <w:rPr>
          <w:rFonts w:ascii="PT Astra Serif" w:hAnsi="PT Astra Serif"/>
          <w:sz w:val="26"/>
          <w:szCs w:val="26"/>
        </w:rPr>
        <w:t>л</w:t>
      </w:r>
      <w:r w:rsidRPr="00B7440C">
        <w:rPr>
          <w:rFonts w:ascii="PT Astra Serif" w:hAnsi="PT Astra Serif"/>
          <w:sz w:val="26"/>
          <w:szCs w:val="26"/>
        </w:rPr>
        <w:t xml:space="preserve"> участие в мероприятиях, проводимых некоммерческими организациями (встречи с ветеранами, участие в митингах и т.д.). </w:t>
      </w:r>
    </w:p>
    <w:p w:rsidR="000525BC" w:rsidRPr="00F9664A" w:rsidRDefault="000525BC" w:rsidP="004417D6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  <w:highlight w:val="yellow"/>
        </w:rPr>
      </w:pPr>
    </w:p>
    <w:p w:rsidR="002F662F" w:rsidRPr="001E4909" w:rsidRDefault="002F662F" w:rsidP="004612A3">
      <w:pPr>
        <w:pStyle w:val="Default"/>
        <w:ind w:firstLine="709"/>
        <w:jc w:val="both"/>
        <w:rPr>
          <w:i/>
          <w:sz w:val="26"/>
          <w:szCs w:val="26"/>
        </w:rPr>
      </w:pPr>
      <w:r w:rsidRPr="001E4909">
        <w:rPr>
          <w:i/>
          <w:sz w:val="26"/>
          <w:szCs w:val="26"/>
        </w:rPr>
        <w:t>И) Принятие иных мер, направленных на обеспечение социально-экономической стабильности и защиты населения в Российской Федерации, в том числе предусмотренных Федеральным законом от 21 декабря 1994 г. № 68-ФЗ «О</w:t>
      </w:r>
      <w:r w:rsidR="007239BD" w:rsidRPr="001E4909">
        <w:rPr>
          <w:i/>
          <w:sz w:val="26"/>
          <w:szCs w:val="26"/>
        </w:rPr>
        <w:t> </w:t>
      </w:r>
      <w:r w:rsidRPr="001E4909">
        <w:rPr>
          <w:i/>
          <w:sz w:val="26"/>
          <w:szCs w:val="26"/>
        </w:rPr>
        <w:t>защите населения и территорий от чрезвычайных ситуаций природного и техногенного характера».</w:t>
      </w:r>
    </w:p>
    <w:p w:rsidR="004612A3" w:rsidRDefault="004612A3" w:rsidP="004612A3">
      <w:pPr>
        <w:pStyle w:val="Default"/>
        <w:ind w:firstLine="709"/>
        <w:jc w:val="both"/>
        <w:rPr>
          <w:i/>
          <w:sz w:val="26"/>
          <w:szCs w:val="26"/>
        </w:rPr>
      </w:pPr>
    </w:p>
    <w:p w:rsidR="00367CBE" w:rsidRPr="00775A5A" w:rsidRDefault="00367CBE" w:rsidP="00367CBE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775A5A">
        <w:rPr>
          <w:rFonts w:ascii="PT Astra Serif" w:eastAsia="PT Astra Serif" w:hAnsi="PT Astra Serif"/>
          <w:sz w:val="26"/>
          <w:szCs w:val="26"/>
        </w:rPr>
        <w:t xml:space="preserve">В целях обеспечения санитарно-эпидемиологического благополучия населения на территории Томской области в соответствии с распоряжением Администрации Томской области от 18.03.2020 № 156-ра (в редакции от 14.06.2022) </w:t>
      </w:r>
      <w:r>
        <w:rPr>
          <w:rFonts w:ascii="PT Astra Serif" w:eastAsia="PT Astra Serif" w:hAnsi="PT Astra Serif"/>
          <w:sz w:val="26"/>
          <w:szCs w:val="26"/>
        </w:rPr>
        <w:t xml:space="preserve">в 2023 году продолжает </w:t>
      </w:r>
      <w:r w:rsidRPr="00775A5A">
        <w:rPr>
          <w:rFonts w:ascii="PT Astra Serif" w:eastAsia="PT Astra Serif" w:hAnsi="PT Astra Serif"/>
          <w:sz w:val="26"/>
          <w:szCs w:val="26"/>
        </w:rPr>
        <w:t>действ</w:t>
      </w:r>
      <w:r>
        <w:rPr>
          <w:rFonts w:ascii="PT Astra Serif" w:eastAsia="PT Astra Serif" w:hAnsi="PT Astra Serif"/>
          <w:sz w:val="26"/>
          <w:szCs w:val="26"/>
        </w:rPr>
        <w:t>овать</w:t>
      </w:r>
      <w:r w:rsidRPr="00775A5A">
        <w:rPr>
          <w:rFonts w:ascii="PT Astra Serif" w:eastAsia="PT Astra Serif" w:hAnsi="PT Astra Serif"/>
          <w:sz w:val="26"/>
          <w:szCs w:val="26"/>
        </w:rPr>
        <w:t xml:space="preserve"> режим функционирования «повышенная готовность» для органов управления и сил звеньев территориальной подсистемы единой государственной системы предупреждения и ликвидации чрезвычайных ситуаций.</w:t>
      </w:r>
    </w:p>
    <w:p w:rsidR="00367CBE" w:rsidRDefault="00367CBE" w:rsidP="00EB6292">
      <w:pPr>
        <w:pStyle w:val="a7"/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</w:p>
    <w:p w:rsidR="00367CBE" w:rsidRDefault="00367CBE" w:rsidP="00EB6292">
      <w:pPr>
        <w:pStyle w:val="a7"/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</w:p>
    <w:sectPr w:rsidR="00367CBE" w:rsidSect="00ED4E7F">
      <w:headerReference w:type="default" r:id="rId10"/>
      <w:footerReference w:type="default" r:id="rId11"/>
      <w:footerReference w:type="first" r:id="rId12"/>
      <w:pgSz w:w="11906" w:h="16838"/>
      <w:pgMar w:top="624" w:right="851" w:bottom="624" w:left="1701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CA4" w:rsidRDefault="00592CA4" w:rsidP="00F5218D">
      <w:pPr>
        <w:spacing w:after="0" w:line="240" w:lineRule="auto"/>
      </w:pPr>
      <w:r>
        <w:separator/>
      </w:r>
    </w:p>
  </w:endnote>
  <w:endnote w:type="continuationSeparator" w:id="0">
    <w:p w:rsidR="00592CA4" w:rsidRDefault="00592CA4" w:rsidP="00F5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PTAstraSerif-Regular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18D" w:rsidRPr="000E2A5A" w:rsidRDefault="00F5218D">
    <w:pPr>
      <w:pStyle w:val="a5"/>
      <w:jc w:val="right"/>
      <w:rPr>
        <w:rFonts w:ascii="PT Astra Serif" w:hAnsi="PT Astra Serif"/>
      </w:rPr>
    </w:pPr>
  </w:p>
  <w:p w:rsidR="00F5218D" w:rsidRPr="000E2A5A" w:rsidRDefault="00F5218D">
    <w:pPr>
      <w:pStyle w:val="a5"/>
      <w:rPr>
        <w:rFonts w:ascii="PT Astra Serif" w:hAnsi="PT Astra Serif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493" w:rsidRDefault="00FC4493">
    <w:pPr>
      <w:pStyle w:val="a5"/>
      <w:jc w:val="right"/>
    </w:pPr>
  </w:p>
  <w:p w:rsidR="00FC4493" w:rsidRDefault="00FC44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CA4" w:rsidRDefault="00592CA4" w:rsidP="00F5218D">
      <w:pPr>
        <w:spacing w:after="0" w:line="240" w:lineRule="auto"/>
      </w:pPr>
      <w:r>
        <w:separator/>
      </w:r>
    </w:p>
  </w:footnote>
  <w:footnote w:type="continuationSeparator" w:id="0">
    <w:p w:rsidR="00592CA4" w:rsidRDefault="00592CA4" w:rsidP="00F52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9361453"/>
      <w:docPartObj>
        <w:docPartGallery w:val="Page Numbers (Top of Page)"/>
        <w:docPartUnique/>
      </w:docPartObj>
    </w:sdtPr>
    <w:sdtEndPr/>
    <w:sdtContent>
      <w:p w:rsidR="00210C8B" w:rsidRDefault="00210C8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9A9">
          <w:rPr>
            <w:noProof/>
          </w:rPr>
          <w:t>3</w:t>
        </w:r>
        <w:r>
          <w:fldChar w:fldCharType="end"/>
        </w:r>
      </w:p>
    </w:sdtContent>
  </w:sdt>
  <w:p w:rsidR="00210C8B" w:rsidRDefault="00210C8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B0BF7"/>
    <w:multiLevelType w:val="hybridMultilevel"/>
    <w:tmpl w:val="42EA60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2B"/>
    <w:rsid w:val="00002F58"/>
    <w:rsid w:val="00006219"/>
    <w:rsid w:val="00010A26"/>
    <w:rsid w:val="00015377"/>
    <w:rsid w:val="00023D95"/>
    <w:rsid w:val="00037E8E"/>
    <w:rsid w:val="00042266"/>
    <w:rsid w:val="00043C40"/>
    <w:rsid w:val="000525BC"/>
    <w:rsid w:val="00063BC8"/>
    <w:rsid w:val="00066F0C"/>
    <w:rsid w:val="00072442"/>
    <w:rsid w:val="000744FF"/>
    <w:rsid w:val="00074770"/>
    <w:rsid w:val="00075388"/>
    <w:rsid w:val="00077B0A"/>
    <w:rsid w:val="000809B1"/>
    <w:rsid w:val="00083523"/>
    <w:rsid w:val="00084D94"/>
    <w:rsid w:val="00087A81"/>
    <w:rsid w:val="00090CBB"/>
    <w:rsid w:val="0009506C"/>
    <w:rsid w:val="0009618E"/>
    <w:rsid w:val="000A0994"/>
    <w:rsid w:val="000A201A"/>
    <w:rsid w:val="000A2087"/>
    <w:rsid w:val="000A2881"/>
    <w:rsid w:val="000A4214"/>
    <w:rsid w:val="000A4322"/>
    <w:rsid w:val="000A5241"/>
    <w:rsid w:val="000A78DE"/>
    <w:rsid w:val="000B4345"/>
    <w:rsid w:val="000B45CF"/>
    <w:rsid w:val="000B52B1"/>
    <w:rsid w:val="000B5E50"/>
    <w:rsid w:val="000B776E"/>
    <w:rsid w:val="000C1034"/>
    <w:rsid w:val="000C40AF"/>
    <w:rsid w:val="000E1CAC"/>
    <w:rsid w:val="000E2449"/>
    <w:rsid w:val="000E2A5A"/>
    <w:rsid w:val="000F1F7D"/>
    <w:rsid w:val="000F3D40"/>
    <w:rsid w:val="00102431"/>
    <w:rsid w:val="00110E5F"/>
    <w:rsid w:val="00113BCF"/>
    <w:rsid w:val="00116753"/>
    <w:rsid w:val="00121BFB"/>
    <w:rsid w:val="00121FB5"/>
    <w:rsid w:val="0012440C"/>
    <w:rsid w:val="00127DE6"/>
    <w:rsid w:val="00131C65"/>
    <w:rsid w:val="00135609"/>
    <w:rsid w:val="00137FFE"/>
    <w:rsid w:val="00140EE3"/>
    <w:rsid w:val="00140F93"/>
    <w:rsid w:val="00143B1F"/>
    <w:rsid w:val="00146148"/>
    <w:rsid w:val="00150E34"/>
    <w:rsid w:val="00153D85"/>
    <w:rsid w:val="0015403C"/>
    <w:rsid w:val="0015572E"/>
    <w:rsid w:val="00157C77"/>
    <w:rsid w:val="00163101"/>
    <w:rsid w:val="00163584"/>
    <w:rsid w:val="00171C4C"/>
    <w:rsid w:val="00185323"/>
    <w:rsid w:val="00192B50"/>
    <w:rsid w:val="00197B1C"/>
    <w:rsid w:val="001A093A"/>
    <w:rsid w:val="001A44A1"/>
    <w:rsid w:val="001A6DE2"/>
    <w:rsid w:val="001B14E2"/>
    <w:rsid w:val="001B201C"/>
    <w:rsid w:val="001B597B"/>
    <w:rsid w:val="001C127B"/>
    <w:rsid w:val="001C4693"/>
    <w:rsid w:val="001C5961"/>
    <w:rsid w:val="001C5CBB"/>
    <w:rsid w:val="001C6AFC"/>
    <w:rsid w:val="001D3E79"/>
    <w:rsid w:val="001D43E4"/>
    <w:rsid w:val="001E0BB5"/>
    <w:rsid w:val="001E24A6"/>
    <w:rsid w:val="001E4909"/>
    <w:rsid w:val="001E60F2"/>
    <w:rsid w:val="001E6630"/>
    <w:rsid w:val="001E6F80"/>
    <w:rsid w:val="001F0893"/>
    <w:rsid w:val="001F1947"/>
    <w:rsid w:val="001F56CB"/>
    <w:rsid w:val="001F5CD4"/>
    <w:rsid w:val="001F74E7"/>
    <w:rsid w:val="00203474"/>
    <w:rsid w:val="00210C8B"/>
    <w:rsid w:val="00213495"/>
    <w:rsid w:val="002135B4"/>
    <w:rsid w:val="00216487"/>
    <w:rsid w:val="00217A41"/>
    <w:rsid w:val="002246E6"/>
    <w:rsid w:val="00230282"/>
    <w:rsid w:val="002304CF"/>
    <w:rsid w:val="0023282C"/>
    <w:rsid w:val="00233D07"/>
    <w:rsid w:val="00233D94"/>
    <w:rsid w:val="0024067A"/>
    <w:rsid w:val="00244FCF"/>
    <w:rsid w:val="0025244E"/>
    <w:rsid w:val="00253F15"/>
    <w:rsid w:val="00267B9A"/>
    <w:rsid w:val="00272CBC"/>
    <w:rsid w:val="00275F51"/>
    <w:rsid w:val="002776C6"/>
    <w:rsid w:val="00277B35"/>
    <w:rsid w:val="002804D5"/>
    <w:rsid w:val="0028268B"/>
    <w:rsid w:val="002826FD"/>
    <w:rsid w:val="00286F0C"/>
    <w:rsid w:val="002957B1"/>
    <w:rsid w:val="00297109"/>
    <w:rsid w:val="002A18D8"/>
    <w:rsid w:val="002A665C"/>
    <w:rsid w:val="002B0629"/>
    <w:rsid w:val="002C36C3"/>
    <w:rsid w:val="002C70F0"/>
    <w:rsid w:val="002D4DBC"/>
    <w:rsid w:val="002E1BCE"/>
    <w:rsid w:val="002E7EAB"/>
    <w:rsid w:val="002F16C5"/>
    <w:rsid w:val="002F47F1"/>
    <w:rsid w:val="002F5280"/>
    <w:rsid w:val="002F662F"/>
    <w:rsid w:val="002F7113"/>
    <w:rsid w:val="003058E8"/>
    <w:rsid w:val="003126F3"/>
    <w:rsid w:val="003162B6"/>
    <w:rsid w:val="003218CE"/>
    <w:rsid w:val="003228CF"/>
    <w:rsid w:val="003278D9"/>
    <w:rsid w:val="00340179"/>
    <w:rsid w:val="00340403"/>
    <w:rsid w:val="00341625"/>
    <w:rsid w:val="003444B2"/>
    <w:rsid w:val="00350E74"/>
    <w:rsid w:val="00354040"/>
    <w:rsid w:val="00357B5F"/>
    <w:rsid w:val="003645E4"/>
    <w:rsid w:val="00364E8F"/>
    <w:rsid w:val="00365DFA"/>
    <w:rsid w:val="00367CBE"/>
    <w:rsid w:val="00371F8F"/>
    <w:rsid w:val="0038259A"/>
    <w:rsid w:val="003843E5"/>
    <w:rsid w:val="0038666B"/>
    <w:rsid w:val="00387D44"/>
    <w:rsid w:val="00397CE0"/>
    <w:rsid w:val="003A23F3"/>
    <w:rsid w:val="003B3F84"/>
    <w:rsid w:val="003B45E3"/>
    <w:rsid w:val="003B5A95"/>
    <w:rsid w:val="003B614A"/>
    <w:rsid w:val="003C0674"/>
    <w:rsid w:val="003C5577"/>
    <w:rsid w:val="003C72B8"/>
    <w:rsid w:val="003D3239"/>
    <w:rsid w:val="003E295F"/>
    <w:rsid w:val="003E37BD"/>
    <w:rsid w:val="003E471C"/>
    <w:rsid w:val="003F4A89"/>
    <w:rsid w:val="003F6F86"/>
    <w:rsid w:val="003F7572"/>
    <w:rsid w:val="003F7846"/>
    <w:rsid w:val="00400C28"/>
    <w:rsid w:val="004023AD"/>
    <w:rsid w:val="00403467"/>
    <w:rsid w:val="00403702"/>
    <w:rsid w:val="004054ED"/>
    <w:rsid w:val="00413BB9"/>
    <w:rsid w:val="004169B8"/>
    <w:rsid w:val="004202BE"/>
    <w:rsid w:val="00421595"/>
    <w:rsid w:val="004317D2"/>
    <w:rsid w:val="00432F8D"/>
    <w:rsid w:val="00434A5C"/>
    <w:rsid w:val="004417D6"/>
    <w:rsid w:val="004425CD"/>
    <w:rsid w:val="00446109"/>
    <w:rsid w:val="00456669"/>
    <w:rsid w:val="004567FE"/>
    <w:rsid w:val="00457392"/>
    <w:rsid w:val="0046087A"/>
    <w:rsid w:val="004612A3"/>
    <w:rsid w:val="00462A3F"/>
    <w:rsid w:val="00465E0D"/>
    <w:rsid w:val="004672A2"/>
    <w:rsid w:val="00467A51"/>
    <w:rsid w:val="00471006"/>
    <w:rsid w:val="00471818"/>
    <w:rsid w:val="0047219F"/>
    <w:rsid w:val="0047786C"/>
    <w:rsid w:val="00482450"/>
    <w:rsid w:val="0048520E"/>
    <w:rsid w:val="004859E1"/>
    <w:rsid w:val="00494517"/>
    <w:rsid w:val="004A1FDB"/>
    <w:rsid w:val="004A2436"/>
    <w:rsid w:val="004B059B"/>
    <w:rsid w:val="004B708C"/>
    <w:rsid w:val="004B778E"/>
    <w:rsid w:val="004C4F70"/>
    <w:rsid w:val="004D4A69"/>
    <w:rsid w:val="004D50E9"/>
    <w:rsid w:val="004E010B"/>
    <w:rsid w:val="004E1583"/>
    <w:rsid w:val="004E3FDD"/>
    <w:rsid w:val="004F0572"/>
    <w:rsid w:val="004F0971"/>
    <w:rsid w:val="004F1368"/>
    <w:rsid w:val="00500A14"/>
    <w:rsid w:val="00503356"/>
    <w:rsid w:val="00515CAC"/>
    <w:rsid w:val="00523149"/>
    <w:rsid w:val="00526F1D"/>
    <w:rsid w:val="0053176C"/>
    <w:rsid w:val="00531CA3"/>
    <w:rsid w:val="00540CC4"/>
    <w:rsid w:val="005438A5"/>
    <w:rsid w:val="0054699F"/>
    <w:rsid w:val="00546A52"/>
    <w:rsid w:val="0055269B"/>
    <w:rsid w:val="00554615"/>
    <w:rsid w:val="005548BE"/>
    <w:rsid w:val="00555DFF"/>
    <w:rsid w:val="00562017"/>
    <w:rsid w:val="00580B05"/>
    <w:rsid w:val="00586E68"/>
    <w:rsid w:val="00592CA4"/>
    <w:rsid w:val="00593E59"/>
    <w:rsid w:val="0059451A"/>
    <w:rsid w:val="00596B5C"/>
    <w:rsid w:val="005A0B95"/>
    <w:rsid w:val="005A33C2"/>
    <w:rsid w:val="005A7723"/>
    <w:rsid w:val="005A7A26"/>
    <w:rsid w:val="005B0FD2"/>
    <w:rsid w:val="005B5A6C"/>
    <w:rsid w:val="005C3315"/>
    <w:rsid w:val="005D0D1B"/>
    <w:rsid w:val="005D6704"/>
    <w:rsid w:val="005E0510"/>
    <w:rsid w:val="005E0522"/>
    <w:rsid w:val="005E1BF5"/>
    <w:rsid w:val="005E4954"/>
    <w:rsid w:val="005E6084"/>
    <w:rsid w:val="005E616E"/>
    <w:rsid w:val="005F37BB"/>
    <w:rsid w:val="005F3B11"/>
    <w:rsid w:val="005F4731"/>
    <w:rsid w:val="005F5D18"/>
    <w:rsid w:val="00603F7B"/>
    <w:rsid w:val="00610D21"/>
    <w:rsid w:val="00612035"/>
    <w:rsid w:val="00622F99"/>
    <w:rsid w:val="00630982"/>
    <w:rsid w:val="00632996"/>
    <w:rsid w:val="006352DE"/>
    <w:rsid w:val="006403B2"/>
    <w:rsid w:val="00645CC1"/>
    <w:rsid w:val="006467F3"/>
    <w:rsid w:val="0065371A"/>
    <w:rsid w:val="00654396"/>
    <w:rsid w:val="00654775"/>
    <w:rsid w:val="00654889"/>
    <w:rsid w:val="00657159"/>
    <w:rsid w:val="00665C1E"/>
    <w:rsid w:val="006721B3"/>
    <w:rsid w:val="00677067"/>
    <w:rsid w:val="0067732D"/>
    <w:rsid w:val="006775A9"/>
    <w:rsid w:val="00681EAD"/>
    <w:rsid w:val="006831A1"/>
    <w:rsid w:val="006858BC"/>
    <w:rsid w:val="00690950"/>
    <w:rsid w:val="006962DA"/>
    <w:rsid w:val="00696EE4"/>
    <w:rsid w:val="00697573"/>
    <w:rsid w:val="006A6FC9"/>
    <w:rsid w:val="006B21F4"/>
    <w:rsid w:val="006C431C"/>
    <w:rsid w:val="006C6BDB"/>
    <w:rsid w:val="006C79F8"/>
    <w:rsid w:val="006D7349"/>
    <w:rsid w:val="006E150C"/>
    <w:rsid w:val="006E4984"/>
    <w:rsid w:val="006F1C00"/>
    <w:rsid w:val="006F48B1"/>
    <w:rsid w:val="006F4E32"/>
    <w:rsid w:val="00703962"/>
    <w:rsid w:val="0070748E"/>
    <w:rsid w:val="00707FCC"/>
    <w:rsid w:val="00710AE5"/>
    <w:rsid w:val="0072138D"/>
    <w:rsid w:val="00723005"/>
    <w:rsid w:val="007239BD"/>
    <w:rsid w:val="007244FC"/>
    <w:rsid w:val="00726039"/>
    <w:rsid w:val="00726D91"/>
    <w:rsid w:val="0073063F"/>
    <w:rsid w:val="00730F75"/>
    <w:rsid w:val="00734FDC"/>
    <w:rsid w:val="00742BB6"/>
    <w:rsid w:val="00743E64"/>
    <w:rsid w:val="00747069"/>
    <w:rsid w:val="00750CC3"/>
    <w:rsid w:val="007532EC"/>
    <w:rsid w:val="00754460"/>
    <w:rsid w:val="007639B4"/>
    <w:rsid w:val="0076409E"/>
    <w:rsid w:val="00772965"/>
    <w:rsid w:val="007734B7"/>
    <w:rsid w:val="00777B5D"/>
    <w:rsid w:val="00782871"/>
    <w:rsid w:val="00782C98"/>
    <w:rsid w:val="007879A9"/>
    <w:rsid w:val="007A0638"/>
    <w:rsid w:val="007A2BA9"/>
    <w:rsid w:val="007A46B9"/>
    <w:rsid w:val="007A4C96"/>
    <w:rsid w:val="007B147E"/>
    <w:rsid w:val="007B1906"/>
    <w:rsid w:val="007B25A1"/>
    <w:rsid w:val="007B4507"/>
    <w:rsid w:val="007B7465"/>
    <w:rsid w:val="007B7534"/>
    <w:rsid w:val="007C5421"/>
    <w:rsid w:val="007C55ED"/>
    <w:rsid w:val="007C6AEC"/>
    <w:rsid w:val="007C75FB"/>
    <w:rsid w:val="007D076D"/>
    <w:rsid w:val="007D46F7"/>
    <w:rsid w:val="007D4AA8"/>
    <w:rsid w:val="007E0BFA"/>
    <w:rsid w:val="007E19D3"/>
    <w:rsid w:val="007E5CAC"/>
    <w:rsid w:val="007E74EF"/>
    <w:rsid w:val="007F1E86"/>
    <w:rsid w:val="007F5134"/>
    <w:rsid w:val="007F7485"/>
    <w:rsid w:val="008020AF"/>
    <w:rsid w:val="0080249C"/>
    <w:rsid w:val="00802B85"/>
    <w:rsid w:val="008047CC"/>
    <w:rsid w:val="00804D85"/>
    <w:rsid w:val="00822BC4"/>
    <w:rsid w:val="00823379"/>
    <w:rsid w:val="0082368B"/>
    <w:rsid w:val="008249EA"/>
    <w:rsid w:val="00826083"/>
    <w:rsid w:val="00826DFF"/>
    <w:rsid w:val="0083127B"/>
    <w:rsid w:val="00841655"/>
    <w:rsid w:val="00845E2C"/>
    <w:rsid w:val="00846982"/>
    <w:rsid w:val="00850B3A"/>
    <w:rsid w:val="0085385C"/>
    <w:rsid w:val="00854CB1"/>
    <w:rsid w:val="008550A5"/>
    <w:rsid w:val="00861CD8"/>
    <w:rsid w:val="00863850"/>
    <w:rsid w:val="00864023"/>
    <w:rsid w:val="0086491D"/>
    <w:rsid w:val="00873D22"/>
    <w:rsid w:val="00877DCB"/>
    <w:rsid w:val="0089008E"/>
    <w:rsid w:val="00897812"/>
    <w:rsid w:val="008A150A"/>
    <w:rsid w:val="008A413E"/>
    <w:rsid w:val="008A5FC2"/>
    <w:rsid w:val="008A767B"/>
    <w:rsid w:val="008B04EC"/>
    <w:rsid w:val="008B3E5E"/>
    <w:rsid w:val="008B59FD"/>
    <w:rsid w:val="008B6273"/>
    <w:rsid w:val="008B6E74"/>
    <w:rsid w:val="008C4E0F"/>
    <w:rsid w:val="008D607A"/>
    <w:rsid w:val="008E10BF"/>
    <w:rsid w:val="008E318C"/>
    <w:rsid w:val="008F0D43"/>
    <w:rsid w:val="008F17F3"/>
    <w:rsid w:val="008F52B3"/>
    <w:rsid w:val="008F6F76"/>
    <w:rsid w:val="00910ECC"/>
    <w:rsid w:val="0091241B"/>
    <w:rsid w:val="00914A88"/>
    <w:rsid w:val="009157DE"/>
    <w:rsid w:val="00915901"/>
    <w:rsid w:val="009225D6"/>
    <w:rsid w:val="00926D57"/>
    <w:rsid w:val="00936371"/>
    <w:rsid w:val="0094085E"/>
    <w:rsid w:val="009418AB"/>
    <w:rsid w:val="00946CB8"/>
    <w:rsid w:val="009471D5"/>
    <w:rsid w:val="00951D0C"/>
    <w:rsid w:val="0095646D"/>
    <w:rsid w:val="009568FA"/>
    <w:rsid w:val="009570F4"/>
    <w:rsid w:val="0096780B"/>
    <w:rsid w:val="00971FE6"/>
    <w:rsid w:val="00972292"/>
    <w:rsid w:val="00973795"/>
    <w:rsid w:val="0097479B"/>
    <w:rsid w:val="00990A82"/>
    <w:rsid w:val="009929C3"/>
    <w:rsid w:val="009949AF"/>
    <w:rsid w:val="00996818"/>
    <w:rsid w:val="009A2205"/>
    <w:rsid w:val="009A2BD8"/>
    <w:rsid w:val="009A33DE"/>
    <w:rsid w:val="009A3615"/>
    <w:rsid w:val="009B1D1B"/>
    <w:rsid w:val="009B63B3"/>
    <w:rsid w:val="009C1B5A"/>
    <w:rsid w:val="009C3524"/>
    <w:rsid w:val="009D2577"/>
    <w:rsid w:val="009D3049"/>
    <w:rsid w:val="009D31EF"/>
    <w:rsid w:val="009E02BB"/>
    <w:rsid w:val="009E4DC9"/>
    <w:rsid w:val="009F0FD2"/>
    <w:rsid w:val="009F374D"/>
    <w:rsid w:val="00A03EE3"/>
    <w:rsid w:val="00A1003F"/>
    <w:rsid w:val="00A136A8"/>
    <w:rsid w:val="00A148A2"/>
    <w:rsid w:val="00A26884"/>
    <w:rsid w:val="00A26B80"/>
    <w:rsid w:val="00A30DB8"/>
    <w:rsid w:val="00A32FBB"/>
    <w:rsid w:val="00A34928"/>
    <w:rsid w:val="00A34AC6"/>
    <w:rsid w:val="00A37154"/>
    <w:rsid w:val="00A40CAC"/>
    <w:rsid w:val="00A433D6"/>
    <w:rsid w:val="00A43746"/>
    <w:rsid w:val="00A503EF"/>
    <w:rsid w:val="00A65F34"/>
    <w:rsid w:val="00A67631"/>
    <w:rsid w:val="00A705AA"/>
    <w:rsid w:val="00A75DAF"/>
    <w:rsid w:val="00A83621"/>
    <w:rsid w:val="00A87B6F"/>
    <w:rsid w:val="00A91A9A"/>
    <w:rsid w:val="00A9248E"/>
    <w:rsid w:val="00A9452E"/>
    <w:rsid w:val="00A97E8F"/>
    <w:rsid w:val="00AA28FC"/>
    <w:rsid w:val="00AA2E44"/>
    <w:rsid w:val="00AA50B2"/>
    <w:rsid w:val="00AA63F5"/>
    <w:rsid w:val="00AA6A7B"/>
    <w:rsid w:val="00AA6FCF"/>
    <w:rsid w:val="00AB26CE"/>
    <w:rsid w:val="00AB32BB"/>
    <w:rsid w:val="00AB4387"/>
    <w:rsid w:val="00AB4B88"/>
    <w:rsid w:val="00AC7A77"/>
    <w:rsid w:val="00AD36D7"/>
    <w:rsid w:val="00AD6969"/>
    <w:rsid w:val="00AE1454"/>
    <w:rsid w:val="00AE288F"/>
    <w:rsid w:val="00AE53E3"/>
    <w:rsid w:val="00B01D05"/>
    <w:rsid w:val="00B03DDD"/>
    <w:rsid w:val="00B04655"/>
    <w:rsid w:val="00B05B45"/>
    <w:rsid w:val="00B07C61"/>
    <w:rsid w:val="00B12EF8"/>
    <w:rsid w:val="00B23D5E"/>
    <w:rsid w:val="00B23F01"/>
    <w:rsid w:val="00B2483D"/>
    <w:rsid w:val="00B24EA4"/>
    <w:rsid w:val="00B26363"/>
    <w:rsid w:val="00B31EBE"/>
    <w:rsid w:val="00B41D97"/>
    <w:rsid w:val="00B440D1"/>
    <w:rsid w:val="00B44FEE"/>
    <w:rsid w:val="00B47EF6"/>
    <w:rsid w:val="00B53626"/>
    <w:rsid w:val="00B54698"/>
    <w:rsid w:val="00B54866"/>
    <w:rsid w:val="00B634C0"/>
    <w:rsid w:val="00B6404E"/>
    <w:rsid w:val="00B65197"/>
    <w:rsid w:val="00B65B0D"/>
    <w:rsid w:val="00B67AA5"/>
    <w:rsid w:val="00B706F8"/>
    <w:rsid w:val="00B71043"/>
    <w:rsid w:val="00B7131B"/>
    <w:rsid w:val="00B72A8A"/>
    <w:rsid w:val="00B7440C"/>
    <w:rsid w:val="00B7581A"/>
    <w:rsid w:val="00B86458"/>
    <w:rsid w:val="00B97998"/>
    <w:rsid w:val="00B97A07"/>
    <w:rsid w:val="00BA3ECE"/>
    <w:rsid w:val="00BA41F1"/>
    <w:rsid w:val="00BA7DCC"/>
    <w:rsid w:val="00BB01EF"/>
    <w:rsid w:val="00BB6961"/>
    <w:rsid w:val="00BC1171"/>
    <w:rsid w:val="00BC4E88"/>
    <w:rsid w:val="00BC738D"/>
    <w:rsid w:val="00BE5C2B"/>
    <w:rsid w:val="00BE778C"/>
    <w:rsid w:val="00BF0C90"/>
    <w:rsid w:val="00C00C08"/>
    <w:rsid w:val="00C00DB8"/>
    <w:rsid w:val="00C0592B"/>
    <w:rsid w:val="00C2354A"/>
    <w:rsid w:val="00C273A1"/>
    <w:rsid w:val="00C33821"/>
    <w:rsid w:val="00C34B0D"/>
    <w:rsid w:val="00C3539F"/>
    <w:rsid w:val="00C35CD4"/>
    <w:rsid w:val="00C50116"/>
    <w:rsid w:val="00C50CD3"/>
    <w:rsid w:val="00C549B5"/>
    <w:rsid w:val="00C638B5"/>
    <w:rsid w:val="00C6591F"/>
    <w:rsid w:val="00C66DF0"/>
    <w:rsid w:val="00C670AB"/>
    <w:rsid w:val="00C717AE"/>
    <w:rsid w:val="00C815EE"/>
    <w:rsid w:val="00C85F59"/>
    <w:rsid w:val="00C87B1F"/>
    <w:rsid w:val="00C90162"/>
    <w:rsid w:val="00C9068A"/>
    <w:rsid w:val="00CA0784"/>
    <w:rsid w:val="00CA0F6C"/>
    <w:rsid w:val="00CA1732"/>
    <w:rsid w:val="00CA3410"/>
    <w:rsid w:val="00CA3B2B"/>
    <w:rsid w:val="00CA5DA8"/>
    <w:rsid w:val="00CB1648"/>
    <w:rsid w:val="00CB343F"/>
    <w:rsid w:val="00CB6FCF"/>
    <w:rsid w:val="00CB7979"/>
    <w:rsid w:val="00CC015C"/>
    <w:rsid w:val="00CC1D78"/>
    <w:rsid w:val="00CC36E5"/>
    <w:rsid w:val="00CC7187"/>
    <w:rsid w:val="00CD55E9"/>
    <w:rsid w:val="00CD5FC1"/>
    <w:rsid w:val="00CE3867"/>
    <w:rsid w:val="00CE4BBD"/>
    <w:rsid w:val="00CE6A5E"/>
    <w:rsid w:val="00CF74B4"/>
    <w:rsid w:val="00D042F9"/>
    <w:rsid w:val="00D13E80"/>
    <w:rsid w:val="00D1791E"/>
    <w:rsid w:val="00D21041"/>
    <w:rsid w:val="00D2634B"/>
    <w:rsid w:val="00D2692B"/>
    <w:rsid w:val="00D27870"/>
    <w:rsid w:val="00D30B1A"/>
    <w:rsid w:val="00D32C42"/>
    <w:rsid w:val="00D3466E"/>
    <w:rsid w:val="00D34E5E"/>
    <w:rsid w:val="00D4048C"/>
    <w:rsid w:val="00D43567"/>
    <w:rsid w:val="00D473E1"/>
    <w:rsid w:val="00D50BCC"/>
    <w:rsid w:val="00D51995"/>
    <w:rsid w:val="00D5741F"/>
    <w:rsid w:val="00D7146A"/>
    <w:rsid w:val="00D842A5"/>
    <w:rsid w:val="00D845B1"/>
    <w:rsid w:val="00D84B2C"/>
    <w:rsid w:val="00D86A87"/>
    <w:rsid w:val="00D90ECD"/>
    <w:rsid w:val="00DA6850"/>
    <w:rsid w:val="00DB03CD"/>
    <w:rsid w:val="00DB513A"/>
    <w:rsid w:val="00DC39AE"/>
    <w:rsid w:val="00DC5BE9"/>
    <w:rsid w:val="00DC7275"/>
    <w:rsid w:val="00DC7556"/>
    <w:rsid w:val="00DD3E6B"/>
    <w:rsid w:val="00DD40E2"/>
    <w:rsid w:val="00DD5E54"/>
    <w:rsid w:val="00DD7AA0"/>
    <w:rsid w:val="00DE2352"/>
    <w:rsid w:val="00DE25A2"/>
    <w:rsid w:val="00DE4837"/>
    <w:rsid w:val="00DF0753"/>
    <w:rsid w:val="00DF099B"/>
    <w:rsid w:val="00DF4123"/>
    <w:rsid w:val="00DF4DAE"/>
    <w:rsid w:val="00E0144D"/>
    <w:rsid w:val="00E04688"/>
    <w:rsid w:val="00E04A11"/>
    <w:rsid w:val="00E072BB"/>
    <w:rsid w:val="00E11A3A"/>
    <w:rsid w:val="00E14477"/>
    <w:rsid w:val="00E146B0"/>
    <w:rsid w:val="00E21E9C"/>
    <w:rsid w:val="00E24F71"/>
    <w:rsid w:val="00E268E1"/>
    <w:rsid w:val="00E27A5E"/>
    <w:rsid w:val="00E3284D"/>
    <w:rsid w:val="00E352C5"/>
    <w:rsid w:val="00E366E4"/>
    <w:rsid w:val="00E424BA"/>
    <w:rsid w:val="00E57011"/>
    <w:rsid w:val="00E72968"/>
    <w:rsid w:val="00E72D61"/>
    <w:rsid w:val="00E76798"/>
    <w:rsid w:val="00E76DF7"/>
    <w:rsid w:val="00E77161"/>
    <w:rsid w:val="00E84B50"/>
    <w:rsid w:val="00E8569B"/>
    <w:rsid w:val="00E93661"/>
    <w:rsid w:val="00EB1500"/>
    <w:rsid w:val="00EB6292"/>
    <w:rsid w:val="00EB73C5"/>
    <w:rsid w:val="00EB7729"/>
    <w:rsid w:val="00EC07C4"/>
    <w:rsid w:val="00EC0923"/>
    <w:rsid w:val="00EC2BFD"/>
    <w:rsid w:val="00EC4E3C"/>
    <w:rsid w:val="00EC748F"/>
    <w:rsid w:val="00EC769F"/>
    <w:rsid w:val="00ED1B8C"/>
    <w:rsid w:val="00ED38C9"/>
    <w:rsid w:val="00ED41EF"/>
    <w:rsid w:val="00ED48E0"/>
    <w:rsid w:val="00ED4B79"/>
    <w:rsid w:val="00ED4E7F"/>
    <w:rsid w:val="00ED5033"/>
    <w:rsid w:val="00EE0038"/>
    <w:rsid w:val="00EE0A71"/>
    <w:rsid w:val="00EE160F"/>
    <w:rsid w:val="00EE3238"/>
    <w:rsid w:val="00EF22BE"/>
    <w:rsid w:val="00EF7B46"/>
    <w:rsid w:val="00EF7EA6"/>
    <w:rsid w:val="00F02615"/>
    <w:rsid w:val="00F030EF"/>
    <w:rsid w:val="00F0637E"/>
    <w:rsid w:val="00F07A1C"/>
    <w:rsid w:val="00F12020"/>
    <w:rsid w:val="00F128CC"/>
    <w:rsid w:val="00F131C7"/>
    <w:rsid w:val="00F16675"/>
    <w:rsid w:val="00F17D3B"/>
    <w:rsid w:val="00F22E99"/>
    <w:rsid w:val="00F23AF3"/>
    <w:rsid w:val="00F31365"/>
    <w:rsid w:val="00F31901"/>
    <w:rsid w:val="00F329F5"/>
    <w:rsid w:val="00F32E20"/>
    <w:rsid w:val="00F36E1F"/>
    <w:rsid w:val="00F4164D"/>
    <w:rsid w:val="00F4570B"/>
    <w:rsid w:val="00F4668F"/>
    <w:rsid w:val="00F51910"/>
    <w:rsid w:val="00F5218D"/>
    <w:rsid w:val="00F6287E"/>
    <w:rsid w:val="00F63C5B"/>
    <w:rsid w:val="00F66AD1"/>
    <w:rsid w:val="00F679DF"/>
    <w:rsid w:val="00F763E0"/>
    <w:rsid w:val="00F80FE6"/>
    <w:rsid w:val="00F815A2"/>
    <w:rsid w:val="00F90AA4"/>
    <w:rsid w:val="00F9289C"/>
    <w:rsid w:val="00F9664A"/>
    <w:rsid w:val="00F96901"/>
    <w:rsid w:val="00FA7EF4"/>
    <w:rsid w:val="00FC051A"/>
    <w:rsid w:val="00FC1B5B"/>
    <w:rsid w:val="00FC3F0C"/>
    <w:rsid w:val="00FC4493"/>
    <w:rsid w:val="00FD5CAD"/>
    <w:rsid w:val="00FE1114"/>
    <w:rsid w:val="00FE124A"/>
    <w:rsid w:val="00FE1675"/>
    <w:rsid w:val="00FE5A6D"/>
    <w:rsid w:val="00FE7C99"/>
    <w:rsid w:val="00FF432B"/>
    <w:rsid w:val="00FF64F2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218D"/>
  </w:style>
  <w:style w:type="paragraph" w:styleId="a5">
    <w:name w:val="footer"/>
    <w:basedOn w:val="a"/>
    <w:link w:val="a6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218D"/>
  </w:style>
  <w:style w:type="paragraph" w:styleId="a7">
    <w:name w:val="No Spacing"/>
    <w:link w:val="a8"/>
    <w:uiPriority w:val="1"/>
    <w:qFormat/>
    <w:rsid w:val="008E10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1C6AF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9">
    <w:name w:val="List Paragraph"/>
    <w:aliases w:val="Маркер"/>
    <w:basedOn w:val="a"/>
    <w:link w:val="aa"/>
    <w:uiPriority w:val="34"/>
    <w:qFormat/>
    <w:rsid w:val="00665C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_"/>
    <w:basedOn w:val="a0"/>
    <w:link w:val="3"/>
    <w:locked/>
    <w:rsid w:val="00826083"/>
    <w:rPr>
      <w:rFonts w:ascii="Calibri" w:hAnsi="Calibri"/>
      <w:shd w:val="clear" w:color="auto" w:fill="FFFFFF"/>
    </w:rPr>
  </w:style>
  <w:style w:type="paragraph" w:customStyle="1" w:styleId="3">
    <w:name w:val="Основной текст3"/>
    <w:basedOn w:val="a"/>
    <w:link w:val="ab"/>
    <w:rsid w:val="00826083"/>
    <w:pPr>
      <w:shd w:val="clear" w:color="auto" w:fill="FFFFFF"/>
      <w:spacing w:after="120" w:line="0" w:lineRule="atLeast"/>
    </w:pPr>
    <w:rPr>
      <w:rFonts w:ascii="Calibri" w:hAnsi="Calibri"/>
    </w:rPr>
  </w:style>
  <w:style w:type="character" w:customStyle="1" w:styleId="1">
    <w:name w:val="Основной текст1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2">
    <w:name w:val="Основной текст2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ac">
    <w:name w:val="Основной текст + Полужирный"/>
    <w:basedOn w:val="a0"/>
    <w:rsid w:val="00826083"/>
    <w:rPr>
      <w:rFonts w:ascii="Calibri" w:hAnsi="Calibri" w:hint="default"/>
      <w:b/>
      <w:bCs/>
      <w:shd w:val="clear" w:color="auto" w:fill="FFFFFF"/>
    </w:rPr>
  </w:style>
  <w:style w:type="character" w:customStyle="1" w:styleId="aa">
    <w:name w:val="Абзац списка Знак"/>
    <w:aliases w:val="Маркер Знак"/>
    <w:basedOn w:val="a0"/>
    <w:link w:val="a9"/>
    <w:uiPriority w:val="34"/>
    <w:locked/>
    <w:rsid w:val="00CA34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Исполнитель"/>
    <w:basedOn w:val="a"/>
    <w:autoRedefine/>
    <w:rsid w:val="001E6F8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7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296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549B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549B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549B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49B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49B5"/>
    <w:rPr>
      <w:b/>
      <w:bCs/>
      <w:sz w:val="20"/>
      <w:szCs w:val="20"/>
    </w:rPr>
  </w:style>
  <w:style w:type="character" w:styleId="af5">
    <w:name w:val="Hyperlink"/>
    <w:basedOn w:val="a0"/>
    <w:uiPriority w:val="99"/>
    <w:semiHidden/>
    <w:unhideWhenUsed/>
    <w:rsid w:val="00DF4DAE"/>
    <w:rPr>
      <w:color w:val="0000FF" w:themeColor="hyperlink"/>
      <w:u w:val="single"/>
    </w:rPr>
  </w:style>
  <w:style w:type="character" w:customStyle="1" w:styleId="a8">
    <w:name w:val="Без интервала Знак"/>
    <w:basedOn w:val="a0"/>
    <w:link w:val="a7"/>
    <w:uiPriority w:val="1"/>
    <w:rsid w:val="00845E2C"/>
    <w:rPr>
      <w:rFonts w:ascii="Times New Roman" w:eastAsia="Times New Roman" w:hAnsi="Times New Roman" w:cs="Times New Roman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4F1368"/>
    <w:pPr>
      <w:spacing w:after="0" w:line="240" w:lineRule="auto"/>
    </w:pPr>
    <w:rPr>
      <w:rFonts w:ascii="Calibri" w:hAnsi="Calibri"/>
      <w:szCs w:val="21"/>
    </w:rPr>
  </w:style>
  <w:style w:type="character" w:customStyle="1" w:styleId="af7">
    <w:name w:val="Текст Знак"/>
    <w:basedOn w:val="a0"/>
    <w:link w:val="af6"/>
    <w:uiPriority w:val="99"/>
    <w:semiHidden/>
    <w:rsid w:val="004F1368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218D"/>
  </w:style>
  <w:style w:type="paragraph" w:styleId="a5">
    <w:name w:val="footer"/>
    <w:basedOn w:val="a"/>
    <w:link w:val="a6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218D"/>
  </w:style>
  <w:style w:type="paragraph" w:styleId="a7">
    <w:name w:val="No Spacing"/>
    <w:link w:val="a8"/>
    <w:uiPriority w:val="1"/>
    <w:qFormat/>
    <w:rsid w:val="008E10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1C6AF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9">
    <w:name w:val="List Paragraph"/>
    <w:aliases w:val="Маркер"/>
    <w:basedOn w:val="a"/>
    <w:link w:val="aa"/>
    <w:uiPriority w:val="34"/>
    <w:qFormat/>
    <w:rsid w:val="00665C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_"/>
    <w:basedOn w:val="a0"/>
    <w:link w:val="3"/>
    <w:locked/>
    <w:rsid w:val="00826083"/>
    <w:rPr>
      <w:rFonts w:ascii="Calibri" w:hAnsi="Calibri"/>
      <w:shd w:val="clear" w:color="auto" w:fill="FFFFFF"/>
    </w:rPr>
  </w:style>
  <w:style w:type="paragraph" w:customStyle="1" w:styleId="3">
    <w:name w:val="Основной текст3"/>
    <w:basedOn w:val="a"/>
    <w:link w:val="ab"/>
    <w:rsid w:val="00826083"/>
    <w:pPr>
      <w:shd w:val="clear" w:color="auto" w:fill="FFFFFF"/>
      <w:spacing w:after="120" w:line="0" w:lineRule="atLeast"/>
    </w:pPr>
    <w:rPr>
      <w:rFonts w:ascii="Calibri" w:hAnsi="Calibri"/>
    </w:rPr>
  </w:style>
  <w:style w:type="character" w:customStyle="1" w:styleId="1">
    <w:name w:val="Основной текст1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2">
    <w:name w:val="Основной текст2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ac">
    <w:name w:val="Основной текст + Полужирный"/>
    <w:basedOn w:val="a0"/>
    <w:rsid w:val="00826083"/>
    <w:rPr>
      <w:rFonts w:ascii="Calibri" w:hAnsi="Calibri" w:hint="default"/>
      <w:b/>
      <w:bCs/>
      <w:shd w:val="clear" w:color="auto" w:fill="FFFFFF"/>
    </w:rPr>
  </w:style>
  <w:style w:type="character" w:customStyle="1" w:styleId="aa">
    <w:name w:val="Абзац списка Знак"/>
    <w:aliases w:val="Маркер Знак"/>
    <w:basedOn w:val="a0"/>
    <w:link w:val="a9"/>
    <w:uiPriority w:val="34"/>
    <w:locked/>
    <w:rsid w:val="00CA34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Исполнитель"/>
    <w:basedOn w:val="a"/>
    <w:autoRedefine/>
    <w:rsid w:val="001E6F8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7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296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549B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549B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549B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49B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49B5"/>
    <w:rPr>
      <w:b/>
      <w:bCs/>
      <w:sz w:val="20"/>
      <w:szCs w:val="20"/>
    </w:rPr>
  </w:style>
  <w:style w:type="character" w:styleId="af5">
    <w:name w:val="Hyperlink"/>
    <w:basedOn w:val="a0"/>
    <w:uiPriority w:val="99"/>
    <w:semiHidden/>
    <w:unhideWhenUsed/>
    <w:rsid w:val="00DF4DAE"/>
    <w:rPr>
      <w:color w:val="0000FF" w:themeColor="hyperlink"/>
      <w:u w:val="single"/>
    </w:rPr>
  </w:style>
  <w:style w:type="character" w:customStyle="1" w:styleId="a8">
    <w:name w:val="Без интервала Знак"/>
    <w:basedOn w:val="a0"/>
    <w:link w:val="a7"/>
    <w:uiPriority w:val="1"/>
    <w:rsid w:val="00845E2C"/>
    <w:rPr>
      <w:rFonts w:ascii="Times New Roman" w:eastAsia="Times New Roman" w:hAnsi="Times New Roman" w:cs="Times New Roman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4F1368"/>
    <w:pPr>
      <w:spacing w:after="0" w:line="240" w:lineRule="auto"/>
    </w:pPr>
    <w:rPr>
      <w:rFonts w:ascii="Calibri" w:hAnsi="Calibri"/>
      <w:szCs w:val="21"/>
    </w:rPr>
  </w:style>
  <w:style w:type="character" w:customStyle="1" w:styleId="af7">
    <w:name w:val="Текст Знак"/>
    <w:basedOn w:val="a0"/>
    <w:link w:val="af6"/>
    <w:uiPriority w:val="99"/>
    <w:semiHidden/>
    <w:rsid w:val="004F136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80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2094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40592670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813EC-9715-4506-9B2D-A58E233AB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9</Pages>
  <Words>4069</Words>
  <Characters>23195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Александровна Акулинина</dc:creator>
  <cp:lastModifiedBy>Вячеслав Александрович Александров</cp:lastModifiedBy>
  <cp:revision>57</cp:revision>
  <cp:lastPrinted>2022-05-12T04:05:00Z</cp:lastPrinted>
  <dcterms:created xsi:type="dcterms:W3CDTF">2023-01-10T02:04:00Z</dcterms:created>
  <dcterms:modified xsi:type="dcterms:W3CDTF">2023-02-09T04:10:00Z</dcterms:modified>
</cp:coreProperties>
</file>